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D72A" w14:textId="336C13FE" w:rsidR="00DB2709" w:rsidRDefault="009E15C4" w:rsidP="009E15C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Приложение №1 к приказу №53 от 31.08.2022</w:t>
      </w:r>
      <w:r w:rsidR="00DB270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</w:t>
      </w:r>
    </w:p>
    <w:p w14:paraId="29096D27" w14:textId="77777777" w:rsidR="00DB2709" w:rsidRDefault="00DB270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</w:p>
    <w:p w14:paraId="4EF90E0E" w14:textId="331608B7" w:rsidR="00F97F19" w:rsidRPr="001846E0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8"/>
          <w:szCs w:val="28"/>
          <w:lang w:eastAsia="ru-RU"/>
        </w:rPr>
      </w:pPr>
      <w:r w:rsidRPr="001846E0">
        <w:rPr>
          <w:rFonts w:ascii="Times New Roman" w:eastAsia="Times New Roman" w:hAnsi="Times New Roman" w:cs="Times New Roman"/>
          <w:b/>
          <w:bCs/>
          <w:color w:val="1A1A1A"/>
          <w:kern w:val="1"/>
          <w:sz w:val="28"/>
          <w:szCs w:val="28"/>
          <w:lang w:eastAsia="ru-RU"/>
        </w:rPr>
        <w:t>Информационная справка</w:t>
      </w:r>
      <w:r w:rsidRPr="001846E0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 </w:t>
      </w:r>
      <w:r w:rsidR="001846E0" w:rsidRPr="001846E0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за 202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2</w:t>
      </w:r>
      <w:r w:rsidR="001846E0" w:rsidRPr="001846E0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-202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3</w:t>
      </w:r>
      <w:r w:rsidR="001846E0" w:rsidRPr="001846E0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 учебный год</w:t>
      </w:r>
    </w:p>
    <w:p w14:paraId="439D0B53" w14:textId="77777777" w:rsidR="00F97F19" w:rsidRPr="00F97F19" w:rsidRDefault="00F97F19" w:rsidP="00F97F19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           Полное наименование: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  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структурное подразделение муниципального бюджетного общеобразовательного учреждения</w:t>
      </w:r>
    </w:p>
    <w:p w14:paraId="7AC839A1" w14:textId="6DDDE83F" w:rsidR="00F97F19" w:rsidRPr="00F97F19" w:rsidRDefault="00F97F19" w:rsidP="00F97F19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           «</w:t>
      </w:r>
      <w:r w:rsidR="00872230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Митяев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ская средняя школа»  Сакского района Республики Крым- детский сад «</w:t>
      </w:r>
      <w:r w:rsidR="00872230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Тополёк»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» сел</w:t>
      </w:r>
      <w:r w:rsidR="00872230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</w:t>
      </w:r>
      <w:r w:rsidR="00872230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Митяево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 </w:t>
      </w:r>
    </w:p>
    <w:p w14:paraId="6E57C474" w14:textId="426CBCE5" w:rsidR="00F97F19" w:rsidRPr="00F97F19" w:rsidRDefault="00F97F19" w:rsidP="00F97F19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 xml:space="preserve">             Сакского района Республики Крым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 расположено по адресу: Республика Крым, Сакский район, с.</w:t>
      </w:r>
      <w:r w:rsidR="00872230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Митяево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 ул. </w:t>
      </w:r>
      <w:r w:rsidR="00872230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Школьная 10.А</w:t>
      </w:r>
      <w:r w:rsidRPr="00F97F19">
        <w:rPr>
          <w:rFonts w:ascii="Times New Roman" w:eastAsia="Times New Roman" w:hAnsi="Times New Roman" w:cs="Times New Roman"/>
          <w:color w:val="00B050"/>
          <w:kern w:val="1"/>
          <w:sz w:val="24"/>
          <w:szCs w:val="24"/>
          <w:lang w:eastAsia="ru-RU"/>
        </w:rPr>
        <w:t>. 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381896CB" w14:textId="298DCA56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Сокращенное наименование: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детский сад «</w:t>
      </w:r>
      <w:r w:rsidR="0087223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Тополёк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» с.</w:t>
      </w:r>
      <w:r w:rsidR="0087223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Митяево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Сакского района. </w:t>
      </w:r>
    </w:p>
    <w:p w14:paraId="225DBEF1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Учредитель: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  Муниципальное образование Сакский район Республики Крым.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0172EB30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Собственник имущества: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 Муниципальное образование Сакский район Республики Крым.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30B5366D" w14:textId="07497506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Сведения  о руководителе: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 заместитель директора по ДО </w:t>
      </w:r>
      <w:r w:rsidR="00863293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Гляделкина Л.В.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7B4E2EB8" w14:textId="77777777" w:rsidR="00E4272C" w:rsidRPr="00E4272C" w:rsidRDefault="00F97F19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Адрес электронной почты:</w:t>
      </w:r>
      <w:r w:rsidRPr="00E4272C">
        <w:rPr>
          <w:rFonts w:ascii="Calibri" w:eastAsia="Times New Roman" w:hAnsi="Calibri" w:cs="Calibri"/>
          <w:color w:val="00000A"/>
          <w:kern w:val="1"/>
          <w:lang w:eastAsia="ru-RU"/>
        </w:rPr>
        <w:t> 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topolek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_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detsad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@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mail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.</w:t>
      </w:r>
      <w:r w:rsidR="00E4272C"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ru</w:t>
      </w:r>
    </w:p>
    <w:p w14:paraId="01634707" w14:textId="77777777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График работы: с 07.30 до 18.00 часов (понедельник — пятница, выходные дни -суббота, воскресение). </w:t>
      </w:r>
    </w:p>
    <w:p w14:paraId="58A88686" w14:textId="77777777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Контактный телефон: +7(978) 7262544 </w:t>
      </w:r>
    </w:p>
    <w:p w14:paraId="543D9840" w14:textId="7002BF1D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Общая численность  воспитаннико</w:t>
      </w:r>
      <w:r w:rsidR="00CC7712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в  на начало  учебного  года 12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9 воспитанников</w:t>
      </w: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: </w:t>
      </w:r>
    </w:p>
    <w:p w14:paraId="5A069ED3" w14:textId="77777777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Язык, на котором осуществляется образование: русский. </w:t>
      </w:r>
    </w:p>
    <w:p w14:paraId="4B07DABF" w14:textId="77777777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Количество возрастных групп – 4 из них:</w:t>
      </w:r>
    </w:p>
    <w:p w14:paraId="075F9FEA" w14:textId="7C132607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-</w:t>
      </w:r>
      <w:r w:rsidR="00CC7712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 младшая группа (3-4 года) -  3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0</w:t>
      </w: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 ребенка </w:t>
      </w:r>
    </w:p>
    <w:p w14:paraId="7A869544" w14:textId="6B0EDB22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- </w:t>
      </w:r>
      <w:r w:rsidR="00CC7712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средняя группа (4- 5 года) -  3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4</w:t>
      </w: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 ребенка </w:t>
      </w:r>
    </w:p>
    <w:p w14:paraId="181959ED" w14:textId="072897C1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- старшая группа (5-6 года )- 3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4</w:t>
      </w: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 ребенок</w:t>
      </w:r>
    </w:p>
    <w:p w14:paraId="1F9B9544" w14:textId="6632E4A8" w:rsidR="00E4272C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- подго</w:t>
      </w:r>
      <w:r w:rsidR="00CC7712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>товительная группа (6-7 лет)- 3</w:t>
      </w:r>
      <w:r w:rsidR="00FD4748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1</w:t>
      </w: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val="en-US" w:eastAsia="ru-RU"/>
        </w:rPr>
        <w:t xml:space="preserve"> ребенка. </w:t>
      </w:r>
    </w:p>
    <w:p w14:paraId="30DAC541" w14:textId="2EBA2613" w:rsidR="00F97F19" w:rsidRPr="00E4272C" w:rsidRDefault="00E4272C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Группы укомплектованы согласно возрасту детей и заявлений родителей.  </w:t>
      </w:r>
      <w:r w:rsidR="00F97F19" w:rsidRPr="00E4272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.  </w:t>
      </w:r>
    </w:p>
    <w:p w14:paraId="53CE17AB" w14:textId="77777777" w:rsidR="00F97F19" w:rsidRPr="00E4272C" w:rsidRDefault="00F97F19" w:rsidP="00E4272C">
      <w:pPr>
        <w:pStyle w:val="a3"/>
        <w:numPr>
          <w:ilvl w:val="0"/>
          <w:numId w:val="11"/>
        </w:num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E4272C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Нормативное обеспечение образовательной деятельности детского сада</w:t>
      </w:r>
      <w:r w:rsidRPr="00E4272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246ED8C9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Федеральные документы:</w:t>
      </w:r>
    </w:p>
    <w:p w14:paraId="4B7F4C71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Федеральный закон от 29 декабря 2012 г. № 273-ФЗ (ред. от 31.12.2014, с изм. от 02.05.2015) «Об образовании в Российской Федерации»</w:t>
      </w:r>
    </w:p>
    <w:p w14:paraId="6DA47872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Федеральный закон 24 июля 1998 г. № 124-ФЗ «Об основных гарантиях прав ребенка в Российской Федерации».</w:t>
      </w:r>
    </w:p>
    <w:p w14:paraId="59AD8EBF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-Распоряжение Правительства Российской Федерации от 4 сентября 2014 г. № 1726-р о Концепции дополнительного образования детей.</w:t>
      </w:r>
    </w:p>
    <w:p w14:paraId="724A0D6D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Распоряжение Правительства Российской Федерации от 29 мая 2015 г. № 996-р о Стратегии развития воспитания до 2025 г.</w:t>
      </w:r>
    </w:p>
    <w:p w14:paraId="1DF1F8D9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N 1155);</w:t>
      </w:r>
    </w:p>
    <w:p w14:paraId="66E4662F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№1014 г. Москва);</w:t>
      </w:r>
    </w:p>
    <w:p w14:paraId="6331129B" w14:textId="77777777" w:rsidR="00F97F19" w:rsidRPr="00F97F19" w:rsidRDefault="00F97F19" w:rsidP="00F97F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 w:rsidRPr="00F97F1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</w:t>
      </w:r>
      <w:r w:rsidRPr="00F97F19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утвержденными по</w:t>
      </w:r>
      <w:r w:rsidRPr="00F97F19">
        <w:rPr>
          <w:rFonts w:ascii="Times New Roman" w:eastAsia="Calibri" w:hAnsi="Times New Roman" w:cs="Times New Roman"/>
          <w:sz w:val="24"/>
          <w:szCs w:val="28"/>
          <w:lang w:eastAsia="ru-RU"/>
        </w:rPr>
        <w:t>становлением Главного государственн</w:t>
      </w:r>
      <w:r w:rsidRPr="00F97F19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санитарного врача РФ от 27 октября 2020 г № 32,</w:t>
      </w:r>
    </w:p>
    <w:p w14:paraId="6CA3B5F9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F890059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14:paraId="25DF4FF1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14:paraId="030AA2D3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</w:p>
    <w:p w14:paraId="4A153D10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Примерная общеобразовательная программа дошкольного образования «От рождения до школы», под редакцией Н. Е. Вераксы, Т.С.Комаровой, М. А. Васильевой.</w:t>
      </w:r>
    </w:p>
    <w:p w14:paraId="2BD46270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Региональные документы:</w:t>
      </w:r>
    </w:p>
    <w:p w14:paraId="0DD12215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- Закон Республики Крым от 06.07.2015 №131-ЗРК/2015 «Об образовании в Республике Крым».</w:t>
      </w:r>
    </w:p>
    <w:p w14:paraId="2B15265E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«Рекомендации по разработке основной образовательной программы дошкольного образования» управления надзора и контроля в сфере образования Министерства образования, науки и молодежи Республики Крым.</w:t>
      </w:r>
    </w:p>
    <w:p w14:paraId="656DBA77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- «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Методические рекомендации по организации учебно-воспитательного процесса в дошкольных образовательных учреждениях» управления надзора и контроля в сфере образования Министерства образования, науки и молодежи Республики Крым.</w:t>
      </w:r>
    </w:p>
    <w:p w14:paraId="3D974AA9" w14:textId="77777777" w:rsidR="00F97F19" w:rsidRPr="00F97F19" w:rsidRDefault="00F97F19" w:rsidP="00F97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 Региональная парциальная программа по гражданско-патриотическому воспитанию детей дошкольного возраста в Республике Крым «Крымский веночек» (одобрена коллегией Министерства образования, науки и молодежи Республики Крым от 01.03.2017 г. №1/7).</w:t>
      </w:r>
    </w:p>
    <w:p w14:paraId="701810A8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В детском саду создана необходимая материальная база и условия для учебной и воспитательной работы, накоплен опыт воспитательно – образовательной работы, позволяющий заложить фундамент знаний воспитанников.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6643E002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Деятельность педагогического коллектива была направлена на обеспечение всестороннего процесса воспитания и развития детей, подготовку их к обучению в школе. В дошкольном учреждении созданы условия для общения детей, воспитания культуры поведения, формирования взаимоотношения в коллективе, развития познавательных и творческих способностей.  </w:t>
      </w:r>
    </w:p>
    <w:p w14:paraId="54F5AAFB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Воспитательно-образовательный процесс осуществляется в условиях благоприятной психологической атмосферы: взаимодействие педагогов с детьми носит личностно-ориентированный характер и основывается на уважении интересов ребенка, признании его  субъектной позиции в разных видах деятельности. Использование позитивных оценок способствует поддержанию активности, уверенности, любознательности дошкольников.</w:t>
      </w:r>
    </w:p>
    <w:p w14:paraId="6FAD3B7E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>Деятельность администрации детского сада была направлена на повышение качества обучения и воспитания, на создание необходимых материально-технических условий, на финансовое обеспечение и методическое оснащение воспитательно-образовательного процесса. Оснащение педагогического процесса осуществляется с учетом требований по обеспечению безопасности жизни и здоровья воспитанников и сотрудников детского сада.  </w:t>
      </w:r>
    </w:p>
    <w:p w14:paraId="63D04895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Дошкольное учреждение состоит из одного здания, в котором 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имеются следующие функциональные помещения: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487D670D" w14:textId="77777777" w:rsidR="00F97F19" w:rsidRPr="00F97F19" w:rsidRDefault="00F97F19" w:rsidP="00F97F19">
      <w:pPr>
        <w:numPr>
          <w:ilvl w:val="0"/>
          <w:numId w:val="1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Спальные комнаты и групповые комнаты (объединены).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0DE73F48" w14:textId="77777777" w:rsidR="00F97F19" w:rsidRPr="00F97F19" w:rsidRDefault="00F97F19" w:rsidP="00F97F19">
      <w:pPr>
        <w:numPr>
          <w:ilvl w:val="0"/>
          <w:numId w:val="1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Медицинский кабинет.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7B7373A9" w14:textId="77777777" w:rsidR="00F97F19" w:rsidRPr="00F97F19" w:rsidRDefault="00F97F19" w:rsidP="00F97F19">
      <w:pPr>
        <w:numPr>
          <w:ilvl w:val="0"/>
          <w:numId w:val="1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Музыкально-спортивный зал, прачечная, пищеблок.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172917AD" w14:textId="1027B1A9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В детском саду «</w:t>
      </w:r>
      <w:r w:rsidR="00BA23C5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Тополёк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» создана материально-техническая база для жизнеобеспечения и развития воспитанников.</w:t>
      </w:r>
    </w:p>
    <w:p w14:paraId="1E7E164D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В соответствии с ФГОС, материально-техническое обеспечение программа включает в себя учебно-методический комплект, оборудование, оснащение.</w:t>
      </w:r>
    </w:p>
    <w:p w14:paraId="7E3D10AD" w14:textId="6D69814B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0A"/>
          <w:kern w:val="1"/>
          <w:sz w:val="18"/>
          <w:szCs w:val="18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На прилегающей территории расположены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прогулочные участки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, закрепленные за группами</w:t>
      </w:r>
      <w:r w:rsidR="00863293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.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 Имеется выносное оборудование для развития двигательной активности детей и проведения спортивных игр на свежем воздухе.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635BBF4C" w14:textId="03921BF3" w:rsidR="00F97F19" w:rsidRPr="00C33C4C" w:rsidRDefault="00F97F19" w:rsidP="00C33C4C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overflowPunct w:val="0"/>
        <w:spacing w:before="200" w:after="0" w:line="276" w:lineRule="auto"/>
        <w:ind w:firstLine="709"/>
        <w:outlineLvl w:val="1"/>
        <w:rPr>
          <w:rFonts w:ascii="Cambria" w:eastAsia="Lucida Sans Unicode" w:hAnsi="Cambria" w:cs="Cambria"/>
          <w:b/>
          <w:bCs/>
          <w:color w:val="4F81BD"/>
          <w:kern w:val="1"/>
          <w:sz w:val="26"/>
          <w:szCs w:val="26"/>
          <w:lang w:eastAsia="zh-CN"/>
        </w:rPr>
      </w:pPr>
      <w:r w:rsidRPr="00F97F19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ru-RU"/>
        </w:rPr>
        <w:t>Сведения о здоровье воспитанников </w:t>
      </w:r>
    </w:p>
    <w:p w14:paraId="51C6AB2A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Одно из ведущих направлений деятельности учреждения - охрана и укрепление здоровья детей, всестороннее физическое развитие, закаливание организма.    </w:t>
      </w:r>
    </w:p>
    <w:p w14:paraId="4DA13AF4" w14:textId="75DB089A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Общее санитарно-гигиеническое состояние детского сада соответс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твует требованиям СанПиН. В 202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-20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23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учебном году отсутствуют факты случаев детского травматизма.  </w:t>
      </w:r>
    </w:p>
    <w:p w14:paraId="3D5F9488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 структуре общей заболеваемости преобладают ОРЗ, ОРВИ, особенно у детей на первом году пребывания в детском саду, а также четко прослеживается связь данных заболеваний со временем года. Наибольшая заболеваемость регистрировалась с декабря по февраль. 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16D202D8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Большое внимание в детском саду уделяются современным здоровьесберегающих технологиям (динамические паузы, подвижные и спортивные игры, гимнастика пробуждения после дневного сна, гимнастика пальчиковая, гимнастика для глаз).  </w:t>
      </w:r>
    </w:p>
    <w:p w14:paraId="11C3DF5B" w14:textId="70B142FB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Система оздоровительной работы в 202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- </w:t>
      </w:r>
      <w:r w:rsidR="005523D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202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3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учебном году велась по следующим направлениям: </w:t>
      </w:r>
    </w:p>
    <w:p w14:paraId="225C5318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1. Создание комфортных условий и положительного микроклимата в группах и детском саду при учете индивидуальных особенностей развития и потребностей воспитанников. </w:t>
      </w:r>
    </w:p>
    <w:p w14:paraId="4AEC7990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2. Обеспечение положительной эмоциональной мотивации во всех видах деятельности детей. </w:t>
      </w:r>
    </w:p>
    <w:p w14:paraId="6D006BD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детском саду созданы условия для развития физических качеств и навыков у дошкольника: спортивный зал оснащен спортивным оборудованием для развития различных групп мышц, спортивным инвентарем и атрибутами для проведения общеразвивающих упражнений, подвижных игр.</w:t>
      </w:r>
    </w:p>
    <w:p w14:paraId="443611D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целях обеспечения охраны и укрепления здоровья воспитанников в детском саду организованы: </w:t>
      </w:r>
    </w:p>
    <w:p w14:paraId="69572CF6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>закаливающие процедуры с учетом возраста и здоровья детей (круглогодично 3 физкультурных занятия в неделю, утренний прием детей и утренняя гимнастика – на свежем воздухе; в теплое время года – все физкультурные занятия проводятся на улице; мытье ног в теплое время года); </w:t>
      </w:r>
    </w:p>
    <w:p w14:paraId="5064BAA0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контроль осанки, упражнения по коррекции осанки и плоскостопия;  </w:t>
      </w:r>
    </w:p>
    <w:p w14:paraId="43585D1F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система психологической помощи воспитанникам;  </w:t>
      </w:r>
    </w:p>
    <w:p w14:paraId="2FF955AA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обеспечение баланса между непосредственно образовательной деятельностью, совместной деятельностью детей и педагогов и свободной деятельностью детей; организация правильного режима, учитывающего все нестандартные ситуации: неблагоприятную погоду, карантинные периоды, периоды повышенной заболеваемости детей; </w:t>
      </w:r>
    </w:p>
    <w:p w14:paraId="0B5827B6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педагогическая пропаганда и привлечение родителей к совместным мероприятиям по оздоровлению детей (консультации («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en-US" w:eastAsia="ru-RU"/>
        </w:rPr>
        <w:t>COVID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– 19», «Здоровое питание для дошкольников», 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«Профилактика гриппа и ОРВИ»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, «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Профилактика травматизма у детей», «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Детские инфекционные заболевания», «Почему необходима вакцинация» и др.); </w:t>
      </w:r>
    </w:p>
    <w:p w14:paraId="4FF8397F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проведение закаливающих процедур во время летней оздоровительной кампании: солнечные и воздушные ванны, босохождение по песку.  </w:t>
      </w:r>
    </w:p>
    <w:p w14:paraId="00C2A8D0" w14:textId="77777777" w:rsidR="00F97F19" w:rsidRPr="00F97F19" w:rsidRDefault="00F97F19" w:rsidP="00F97F19">
      <w:pPr>
        <w:numPr>
          <w:ilvl w:val="0"/>
          <w:numId w:val="2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профилактические мероприятия: проветривание и обеззараживание воздуха помещений, групп, с-витаминизация третьих блюд. </w:t>
      </w:r>
    </w:p>
    <w:p w14:paraId="46D2E7B6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Параллельно с физическим развитием проводилось обучение детей основам культуры здоровья, направленное на расширение знаний детей о строении человека, влиянии физических упражнений на организм, о безопасности жизнедеятельности. В течение года осуществлялась работа по предупреждению детского травматизма.  </w:t>
      </w:r>
    </w:p>
    <w:p w14:paraId="18EE1A35" w14:textId="19625DDA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Организация питания в дошкольном учреждении осуществляется в соответствии с нормативными документами; разработаны технологичные карты на все блюда, используемые в меню. </w:t>
      </w:r>
    </w:p>
    <w:p w14:paraId="01702CD6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Разработанная система оздоровительной работы с детьми в учреждении имеет системный характер, способствует охране и укреплению здоровья детей. Негативными факторами является 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отсутствие в учреждении медицинской сестры и физиотерапевтического оборудования.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4774CF74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С целью повышения эффективности работы по данному направлению в планировании деятельности на новый учебный год рекомендуется:  </w:t>
      </w:r>
    </w:p>
    <w:p w14:paraId="67477A71" w14:textId="77777777" w:rsidR="00F97F19" w:rsidRPr="00F97F19" w:rsidRDefault="00F97F19" w:rsidP="00F97F19">
      <w:pPr>
        <w:numPr>
          <w:ilvl w:val="0"/>
          <w:numId w:val="3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Строгое соблюдение режима дня.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3C313C88" w14:textId="77777777" w:rsidR="00F97F19" w:rsidRPr="00F97F19" w:rsidRDefault="00F97F19" w:rsidP="00F97F19">
      <w:pPr>
        <w:numPr>
          <w:ilvl w:val="0"/>
          <w:numId w:val="3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Организация питьевого режима.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47EC146F" w14:textId="77777777" w:rsidR="00F97F19" w:rsidRPr="00F97F19" w:rsidRDefault="00F97F19" w:rsidP="00F97F19">
      <w:pPr>
        <w:numPr>
          <w:ilvl w:val="0"/>
          <w:numId w:val="3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Расширение комплекса закаливающих процедур (в теплое время года: босохождение по песку и траве, мытье ног после прогулки, сон без маек при открытых окнах; в холодное время года: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полоскание ротовой полости после обеда водой комнатной температуры). </w:t>
      </w:r>
    </w:p>
    <w:p w14:paraId="46D8B6CC" w14:textId="77777777" w:rsidR="00F97F19" w:rsidRPr="00F97F19" w:rsidRDefault="00F97F19" w:rsidP="00F97F19">
      <w:pPr>
        <w:numPr>
          <w:ilvl w:val="0"/>
          <w:numId w:val="3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Особое внимание уделять профилактике плоскостопия: специальным упражнениям, с использованием массажных ковриков, дорожек здоровья. </w:t>
      </w:r>
    </w:p>
    <w:p w14:paraId="02E98D19" w14:textId="77777777" w:rsidR="00F97F19" w:rsidRPr="00F97F19" w:rsidRDefault="00F97F19" w:rsidP="00F97F1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</w:p>
    <w:p w14:paraId="4CE4A314" w14:textId="6DB745CA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Результаты выполнения программы по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 </w:t>
      </w: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образовательным областям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7A5104DD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>Воспитательно-образовательная работа в детском саду велась в соответствии с годовым планом работы. Педагогический коллектив решал следующие задачи: </w:t>
      </w:r>
    </w:p>
    <w:p w14:paraId="113480E2" w14:textId="77777777" w:rsidR="00F97F19" w:rsidRPr="00F97F19" w:rsidRDefault="00F97F19" w:rsidP="00F97F19">
      <w:pPr>
        <w:widowControl w:val="0"/>
        <w:numPr>
          <w:ilvl w:val="1"/>
          <w:numId w:val="7"/>
        </w:num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Arial Unicode MS" w:hAnsi="Times New Roman" w:cs="Times New Roman"/>
          <w:color w:val="1A1A1A"/>
          <w:kern w:val="1"/>
          <w:sz w:val="24"/>
          <w:szCs w:val="24"/>
          <w:lang w:eastAsia="ru-RU"/>
        </w:rPr>
        <w:t>Повышение профессиональной компетентности педагогических работников с учетом требований ФГОС ДО.</w:t>
      </w:r>
    </w:p>
    <w:p w14:paraId="2641157A" w14:textId="77777777" w:rsidR="00F97F19" w:rsidRPr="00F97F19" w:rsidRDefault="00F97F19" w:rsidP="00F97F19">
      <w:pPr>
        <w:numPr>
          <w:ilvl w:val="1"/>
          <w:numId w:val="7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Продолжать работу по внедрению современных педагогических технологий в образовательный процесс дошкольного учреждения с целью осуществления комплексного подхода к речевому развитию дошкольников.</w:t>
      </w:r>
    </w:p>
    <w:p w14:paraId="509F2064" w14:textId="25E37D24" w:rsidR="00F97F19" w:rsidRPr="00C33C4C" w:rsidRDefault="00F97F19" w:rsidP="00C33C4C">
      <w:pPr>
        <w:numPr>
          <w:ilvl w:val="1"/>
          <w:numId w:val="7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Совершенствовать технологию проектной деятельности в работе по формированию у дошкольников </w:t>
      </w:r>
      <w:r w:rsidRPr="00F97F1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ru-RU"/>
        </w:rPr>
        <w:t>нравственно-патриотических чувств.</w:t>
      </w:r>
    </w:p>
    <w:p w14:paraId="03AA7E0A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Для реализации ФГОС ДО в дошкольном учреждении проведены следующие мероприятия: </w:t>
      </w:r>
    </w:p>
    <w:p w14:paraId="3EB1F3B7" w14:textId="71029C7A" w:rsidR="00F97F19" w:rsidRPr="00F97F19" w:rsidRDefault="00F97F19" w:rsidP="00F97F19">
      <w:pPr>
        <w:numPr>
          <w:ilvl w:val="0"/>
          <w:numId w:val="4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Обеспечение детского сада необходимыми учебными и методическими пособиями для реализации ФГОС; по комплектованию детского сада базовыми документами и дополнительными материалами ФГОС; проводится работа по приведению в соответствие с требованиями ФГОС материально-техническая база реализации </w:t>
      </w:r>
      <w:r w:rsidR="0086329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Н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ОП.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4BDF8228" w14:textId="77777777" w:rsidR="00F97F19" w:rsidRPr="00F97F19" w:rsidRDefault="00F97F19" w:rsidP="00F97F19">
      <w:pPr>
        <w:numPr>
          <w:ilvl w:val="0"/>
          <w:numId w:val="4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Нормативное обеспечение введения ФГОС дошкольного образования - должностные инструкции работников детского сада приведены в соответствие с требованиями ФГОС; внесены изменения в ООП ДО; </w:t>
      </w:r>
    </w:p>
    <w:p w14:paraId="589107BB" w14:textId="77777777" w:rsidR="00F97F19" w:rsidRPr="00F97F19" w:rsidRDefault="00F97F19" w:rsidP="00F97F19">
      <w:pPr>
        <w:numPr>
          <w:ilvl w:val="0"/>
          <w:numId w:val="4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Организован доступ работников детского сада к электронным образовательным ресурсам Интернет, регулярно происходит и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нформирование родителей воспитанников  официальный сайт, информационные стенды, родительские собрания</w:t>
      </w:r>
      <w:r w:rsidRPr="00F97F19">
        <w:rPr>
          <w:rFonts w:ascii="Helvetica" w:eastAsia="Times New Roman" w:hAnsi="Helvetica" w:cs="Helvetica"/>
          <w:color w:val="373737"/>
          <w:kern w:val="1"/>
          <w:sz w:val="20"/>
          <w:szCs w:val="20"/>
          <w:lang w:eastAsia="ru-RU"/>
        </w:rPr>
        <w:t>            </w:t>
      </w:r>
      <w:r w:rsidRPr="00F97F19">
        <w:rPr>
          <w:rFonts w:ascii="Helvetica" w:eastAsia="Times New Roman" w:hAnsi="Helvetica" w:cs="Helvetica"/>
          <w:color w:val="00000A"/>
          <w:kern w:val="1"/>
          <w:sz w:val="20"/>
          <w:szCs w:val="20"/>
          <w:lang w:eastAsia="ru-RU"/>
        </w:rPr>
        <w:t> </w:t>
      </w:r>
    </w:p>
    <w:p w14:paraId="4EE26A8C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 рамках решения годовой задачи </w:t>
      </w:r>
      <w:r w:rsidRPr="00F97F1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ru-RU"/>
        </w:rPr>
        <w:t>по развитию речи детей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были организованы и проведены следующие мероприятия: </w:t>
      </w:r>
    </w:p>
    <w:p w14:paraId="5F1E5FFD" w14:textId="2BB07C60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Педсовет: </w:t>
      </w:r>
      <w:r w:rsidRPr="00F97F19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ru-RU"/>
        </w:rPr>
        <w:t>«</w:t>
      </w:r>
      <w:r w:rsidRPr="00F97F19">
        <w:rPr>
          <w:rFonts w:ascii="Times New Roman" w:eastAsia="Arial Unicode MS" w:hAnsi="Times New Roman" w:cs="Times New Roman"/>
          <w:color w:val="333333"/>
          <w:kern w:val="1"/>
          <w:sz w:val="24"/>
          <w:szCs w:val="24"/>
          <w:lang w:eastAsia="ru-RU"/>
        </w:rPr>
        <w:t>Использование современных педагогических технологий в работе детского сада по развитию речи дошкольников»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 (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доклады: «</w:t>
      </w:r>
      <w:r w:rsidRPr="00F97F1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ru-RU"/>
        </w:rPr>
        <w:t xml:space="preserve">Выполнение решения предыдущего педсовета» 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-зам.директора по ДО </w:t>
      </w:r>
      <w:bookmarkStart w:id="0" w:name="_Hlk95132450"/>
      <w:r w:rsidR="00BA23C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Гляделкиной Л.В</w:t>
      </w:r>
      <w:bookmarkEnd w:id="0"/>
      <w:r w:rsidR="00BA23C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.; «</w:t>
      </w:r>
      <w:r w:rsidRPr="00F97F1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ru-RU"/>
        </w:rPr>
        <w:t xml:space="preserve">Результаты мониторинга освоения образовательной программы на начало года»; 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ru-RU"/>
        </w:rPr>
        <w:t>к</w:t>
      </w:r>
      <w:r w:rsidRPr="00F97F1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ru-RU"/>
        </w:rPr>
        <w:t>руглый стол по обмену опытом работы педагогов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; «</w:t>
      </w:r>
      <w:r w:rsidRPr="00F97F1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zh-CN"/>
        </w:rPr>
        <w:t>Итоги тематического контроля «Состояние и организация работы по речевому развитию дошкольников»</w:t>
      </w:r>
    </w:p>
    <w:p w14:paraId="2B5552AA" w14:textId="77777777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Тематичекий контроль: 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«</w:t>
      </w:r>
      <w:r w:rsidRPr="00F97F1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zh-CN"/>
        </w:rPr>
        <w:t>Состояние и организация работы по речевому развитию дошкольников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»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>.</w:t>
      </w:r>
    </w:p>
    <w:p w14:paraId="035110DD" w14:textId="31E04300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>«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Современные технологии в речевом развитии дошкольников»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,</w:t>
      </w:r>
    </w:p>
    <w:p w14:paraId="58009E3D" w14:textId="0B378153" w:rsidR="00F97F19" w:rsidRPr="00F97F19" w:rsidRDefault="00F97F19" w:rsidP="00F97F19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111111"/>
          <w:kern w:val="1"/>
          <w:sz w:val="24"/>
          <w:szCs w:val="24"/>
          <w:shd w:val="clear" w:color="auto" w:fill="FFFFFF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Консультация для педагогов: 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«Развитие речи детей посредством театрализованной деятельности»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</w:p>
    <w:p w14:paraId="2AC36D98" w14:textId="60D7631D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Calibri" w:hAnsi="Times New Roman" w:cs="Times New Roman"/>
          <w:iCs/>
          <w:color w:val="111111"/>
          <w:kern w:val="1"/>
          <w:sz w:val="24"/>
          <w:szCs w:val="24"/>
          <w:shd w:val="clear" w:color="auto" w:fill="FFFFFF"/>
          <w:lang w:eastAsia="zh-CN"/>
        </w:rPr>
        <w:t>Семинар «Современные подходы к организации речевого развития дошкольников в соответствии с требованиями ФГОС ДО»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, </w:t>
      </w:r>
    </w:p>
    <w:p w14:paraId="26502C1F" w14:textId="0FEA45AE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Открытые просмотры </w:t>
      </w:r>
      <w:r w:rsidR="00BA23C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ОД: «В гостях у сказок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в</w:t>
      </w:r>
      <w:r w:rsidR="0056133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="00BA23C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младшей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группе (</w:t>
      </w:r>
      <w:r w:rsidR="00BA23C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3-4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лет); «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Четыре желания»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в подготовительной группе;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«</w:t>
      </w:r>
      <w:r w:rsidRPr="00F97F1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/>
        </w:rPr>
        <w:t>Мы расскажем вместе сказку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» в</w:t>
      </w:r>
      <w:r w:rsidR="005613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средней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группе</w:t>
      </w:r>
      <w:r w:rsidR="004B6AA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872F9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 старшей группах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4B6AA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14:paraId="6CB97B2C" w14:textId="77777777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Инсценировки, игры -драматизации, показы кукольных театров по мотивам русских народных сказок в каждой возрастной группе.</w:t>
      </w:r>
    </w:p>
    <w:p w14:paraId="22B745FD" w14:textId="15A58C87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Консультации для родителей: </w:t>
      </w:r>
      <w:r w:rsidRPr="00F97F19">
        <w:rPr>
          <w:rFonts w:ascii="Times New Roman" w:eastAsia="Droid Sans Fallback" w:hAnsi="Times New Roman" w:cs="Times New Roman"/>
          <w:color w:val="00000A"/>
          <w:kern w:val="1"/>
          <w:sz w:val="24"/>
          <w:szCs w:val="24"/>
          <w:lang w:eastAsia="zh-CN" w:bidi="hi-IN"/>
        </w:rPr>
        <w:t>«Учим ребенка общаться», «Все о развитии речи детей 6-7 лет»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;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>«Развитие речи ребёнка»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,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«Пальчиковые игры в развитии речи и мелкой моторики у детей»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,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«Речь детей младшего возраста»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, «</w:t>
      </w:r>
      <w:r w:rsidRPr="00F97F1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Речевое развитие дошкольника по ТРИЗ-технологии</w:t>
      </w:r>
      <w:r w:rsidRPr="00F97F1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/>
        </w:rPr>
        <w:t xml:space="preserve">» </w:t>
      </w:r>
    </w:p>
    <w:p w14:paraId="6C04D040" w14:textId="77777777" w:rsidR="00F97F19" w:rsidRPr="00F97F19" w:rsidRDefault="00F97F19" w:rsidP="00F97F19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Анкетирование для родителей по развитию связной речи.</w:t>
      </w:r>
    </w:p>
    <w:p w14:paraId="59708655" w14:textId="569B560A" w:rsidR="00F97F19" w:rsidRPr="00C33C4C" w:rsidRDefault="00F97F19" w:rsidP="00C33C4C">
      <w:pPr>
        <w:numPr>
          <w:ilvl w:val="0"/>
          <w:numId w:val="5"/>
        </w:numPr>
        <w:suppressAutoHyphens/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 xml:space="preserve">Конкурс среди педагогов 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>«Создание дидактического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 w:bidi="en-US"/>
        </w:rPr>
        <w:t xml:space="preserve"> материала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 xml:space="preserve"> по развитию речи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.</w:t>
      </w:r>
    </w:p>
    <w:p w14:paraId="4CDE56ED" w14:textId="072C6985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Анализ совместной деятельности педагогов и детей в ходе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ОД, показал качественную подготовку педагогов, методически грамотное проведение непосредственно образовательной деятельности, включение детей в решение проблемных задач, создание эмоциональной кульминации, свободное владение материалом, умелую организацию детей. Воспитатели побуждают детей к использованию отдельных поисковых действий, что способствует развитию речи воспитанников, формированию у детей познавательного интереса, развивает наблюдательность, мышление, умение устанавливать причинно-следственные связи. Педагоги владеют необходимыми навыками работы по развитию речи дошкольников, в данной работе используют различные методы и приемы, проявляют творческий подход для реализации данной задачи.  </w:t>
      </w:r>
    </w:p>
    <w:p w14:paraId="5332DCC6" w14:textId="20409813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0A"/>
          <w:kern w:val="1"/>
          <w:sz w:val="18"/>
          <w:szCs w:val="18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Воспитателям рекомендовано продолжать работу по развитию речи дошкольников. При подготовке и проведении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ОД учитывать и строго соблюдать санитарно-гигиенические требования, прежде всего, по длительности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ОД.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 целью создания условий для полноценного решения задач по развитию речи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дошкольников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рекомендовать в каждой возрастной группе оборудовать книжные уголки, уголки ряжения и уголки театрализованной деятельности в соответствии с возрастными особенностями детей. Кроме того, вопросы развития речи должны находить отражение и в других центрах развития (дидактические игры, подвижные и сюжетно-ролевые игры)</w:t>
      </w:r>
      <w:r w:rsidRPr="00F97F19">
        <w:rPr>
          <w:rFonts w:ascii="Times New Roman" w:eastAsia="Times New Roman" w:hAnsi="Times New Roman" w:cs="Times New Roman"/>
          <w:color w:val="000000"/>
          <w:kern w:val="1"/>
          <w:lang w:eastAsia="ru-RU"/>
        </w:rPr>
        <w:t>.</w:t>
      </w:r>
    </w:p>
    <w:p w14:paraId="614C747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рамках организации работы над решением следующей задачи годового плана: «</w:t>
      </w:r>
      <w:r w:rsidRPr="00F97F1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ru-RU"/>
        </w:rPr>
        <w:t xml:space="preserve">Формировать у дошкольников нравственно-патриотические чувства 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 xml:space="preserve">используя технологию </w:t>
      </w:r>
      <w:r w:rsidRPr="00F97F1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ru-RU"/>
        </w:rPr>
        <w:t>проектной деятельности»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, были запланированы и проведены следующие мероприятия: </w:t>
      </w:r>
    </w:p>
    <w:p w14:paraId="4D1CDF95" w14:textId="14725C7B" w:rsidR="00F97F19" w:rsidRPr="00F97F19" w:rsidRDefault="00F97F19" w:rsidP="00F97F19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 xml:space="preserve">Педсовет: </w:t>
      </w:r>
      <w:r w:rsidRPr="00F97F19">
        <w:rPr>
          <w:rFonts w:ascii="Times New Roman" w:eastAsia="Calibri" w:hAnsi="Times New Roman" w:cs="Times New Roman"/>
          <w:bCs/>
          <w:color w:val="1A1A1A"/>
          <w:kern w:val="1"/>
          <w:sz w:val="24"/>
          <w:szCs w:val="24"/>
          <w:lang w:eastAsia="ru-RU"/>
        </w:rPr>
        <w:t>«Организация работы детского сада по нравственно – патриотическому воспитанию детей в соответствии с ФГОС ДО»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 , «Итоги тематической проверки «Организация воспитательно-образовательной работы по нравственно-патриотическому воспитанию дошкольников» ; отчеты педагогов «Инновационные формы работы с детьми по нравственно-патриотическому и духовному воспитанию дошкольников» (фотоотчеты; презентации); Тематичекий контроль: «Работа воспитателей по выполнению задачи в совершенствовании системы работы с детьми по гражданско-патриотическому воспитанию на основе реализации региональной парциальной программы «Крымский веночек»».</w:t>
      </w:r>
    </w:p>
    <w:p w14:paraId="67BA359D" w14:textId="1C62C2A5" w:rsidR="00F97F19" w:rsidRPr="00F97F19" w:rsidRDefault="00F97F19" w:rsidP="00F97F19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Консультации для педагогов: 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t xml:space="preserve">«Приобщение детей дошкольного возраста </w:t>
      </w:r>
      <w:r w:rsidRPr="00F97F19">
        <w:rPr>
          <w:rFonts w:ascii="Times New Roman" w:eastAsia="Calibri" w:hAnsi="Times New Roman" w:cs="Times New Roman"/>
          <w:color w:val="1A1A1A"/>
          <w:kern w:val="1"/>
          <w:sz w:val="24"/>
          <w:szCs w:val="24"/>
          <w:lang w:eastAsia="zh-CN"/>
        </w:rPr>
        <w:t xml:space="preserve">к истокам русской народной культуры средствами художественно – эстетической деятельности» </w:t>
      </w:r>
      <w:r w:rsidR="009066C7">
        <w:rPr>
          <w:rFonts w:ascii="Times New Roman" w:eastAsia="Calibri" w:hAnsi="Times New Roman" w:cs="Times New Roman"/>
          <w:color w:val="1A1A1A"/>
          <w:kern w:val="1"/>
          <w:sz w:val="24"/>
          <w:szCs w:val="24"/>
          <w:lang w:eastAsia="zh-CN"/>
        </w:rPr>
        <w:t>,</w:t>
      </w:r>
      <w:r w:rsidRPr="00F97F19">
        <w:rPr>
          <w:rFonts w:ascii="Times New Roman" w:eastAsia="Calibri" w:hAnsi="Times New Roman" w:cs="Times New Roman"/>
          <w:color w:val="1A1A1A"/>
          <w:kern w:val="1"/>
          <w:sz w:val="24"/>
          <w:szCs w:val="24"/>
          <w:lang w:eastAsia="zh-CN"/>
        </w:rPr>
        <w:t xml:space="preserve"> </w:t>
      </w:r>
      <w:r w:rsidRPr="00F97F19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/>
        </w:rPr>
        <w:t>«Современный детский сад, какой он? (предметно-пространственная среда, ее принципы и требования к построению согласно ФГОС ДО)»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</w:p>
    <w:p w14:paraId="5341BCD0" w14:textId="43B7244C" w:rsidR="00F97F19" w:rsidRPr="00C33C4C" w:rsidRDefault="00F97F19" w:rsidP="00C33C4C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>Семинар «Приобщение дошкольников к истокам народной культуры через русские народные игры»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 xml:space="preserve"> (</w:t>
      </w:r>
      <w:r w:rsidR="00F36EA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воспитатели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).</w:t>
      </w:r>
    </w:p>
    <w:p w14:paraId="1BF55D18" w14:textId="19B5C4E0" w:rsidR="00F97F19" w:rsidRPr="00F97F19" w:rsidRDefault="00F97F19" w:rsidP="00F97F19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Фольклорное развлечение «Здравствуй</w:t>
      </w:r>
      <w:r w:rsidR="00CC7712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,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 xml:space="preserve"> детский сад»; ко дню матери «Это наша мама»;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Праздник к Дню единства России "Золотая осень России"(все возрастные группы), фольклорные развлечения «Рождественские посиделки»;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 xml:space="preserve"> «Прощание с Масленицей»;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 xml:space="preserve">спортивно-музыкальное развлечение к 23 февраля;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 xml:space="preserve">тематическое развлечение 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«Крым и Россия»</w:t>
      </w: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» (все возрастные группы) </w:t>
      </w:r>
    </w:p>
    <w:p w14:paraId="77F62A3E" w14:textId="77777777" w:rsidR="00F97F19" w:rsidRPr="00F97F19" w:rsidRDefault="00F97F19" w:rsidP="00F97F19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color w:val="1A1A1A"/>
          <w:kern w:val="1"/>
          <w:sz w:val="24"/>
          <w:szCs w:val="24"/>
          <w:lang w:eastAsia="zh-CN"/>
        </w:rPr>
      </w:pPr>
      <w:r w:rsidRPr="00F97F19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ru-RU"/>
        </w:rPr>
        <w:t>Анкетирование для родителей во всех возрастных группах.</w:t>
      </w:r>
    </w:p>
    <w:p w14:paraId="1816A346" w14:textId="734EDE0F" w:rsidR="00F97F19" w:rsidRPr="00CC7712" w:rsidRDefault="00F97F19" w:rsidP="00CC7712">
      <w:pPr>
        <w:numPr>
          <w:ilvl w:val="0"/>
          <w:numId w:val="6"/>
        </w:numPr>
        <w:suppressAutoHyphens/>
        <w:overflowPunct w:val="0"/>
        <w:spacing w:after="0" w:line="240" w:lineRule="auto"/>
        <w:jc w:val="both"/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</w:pPr>
      <w:r w:rsidRPr="00F97F19">
        <w:rPr>
          <w:rFonts w:ascii="Times New Roman" w:eastAsia="Calibri" w:hAnsi="Times New Roman" w:cs="Times New Roman"/>
          <w:bCs/>
          <w:color w:val="00000A"/>
          <w:kern w:val="1"/>
          <w:sz w:val="24"/>
          <w:szCs w:val="24"/>
          <w:lang w:eastAsia="zh-CN"/>
        </w:rPr>
        <w:t xml:space="preserve">Смотр-конкурс 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 xml:space="preserve">«Создание </w:t>
      </w:r>
      <w:r w:rsidRPr="00F97F19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>уголков по нравственно-патриотическому воспитанию дошкольников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>».</w:t>
      </w:r>
    </w:p>
    <w:p w14:paraId="37826DC0" w14:textId="453CC921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С целью определения уровня овладения педагогами теоретическими и практическими вопросами по применению проектной деятельности при формировании нравственно-патриотических чувств дошкольников в ходе тематической проверки проведен анализ профессионального мастерства педагогов. Результаты показали, что воспитатели знают индивидуальные особенности развития детей своей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 xml:space="preserve">возрастной группы, могут разработать и реализовать проекты по нравственно-патриотическому воспитанию, используют в своей работе различные методы и приемы, с учетом возрастных особенностей детей. Виды деятельности по формированию нравственно-патриотических чувств у воспитанников в календарном и перспективном плане представлены в следующих формах деятельности: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ОД, беседах, дидактических и сюжетно-ролевых играх, развлечениях, подвижных игр, индивидуальной работе, физминуток в ходе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ОД, а также в виде целевых прогулок, пеших переходов и экскурсий.</w:t>
      </w:r>
    </w:p>
    <w:p w14:paraId="21B9425F" w14:textId="6DF7B3E5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Педагогам рекомендовано привлекать к проведению 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 помощников воспитателей. Воспитателям всех возрастных групп рекомендовано шире использовать малые фольклорные формы, театрализованную деятельность, чтение художественных произведений, рассматривание тематических альбомов соответствующей тематике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7F7F6"/>
          <w:lang w:eastAsia="ru-RU"/>
        </w:rPr>
        <w:t>, тщательно планировать и проводить с детьми индивидуальную работу по формированию нравственно-патриотических чувств.</w:t>
      </w:r>
    </w:p>
    <w:p w14:paraId="5B33E99D" w14:textId="05A27DF9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Развивающая предметно-пространственная среда в детском саду</w:t>
      </w: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по</w:t>
      </w: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формированию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7F7F6"/>
          <w:lang w:eastAsia="ru-RU"/>
        </w:rPr>
        <w:t>нравственно-патриотических чувств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требует дополнительного наполнения, а именно: отсутствуют в достаточном количестве тематические альбомы, картотеки малых фольклорных форм и дидактических игр по данной теме, недостаточно оборудованы уголки краеведения и др. В связи с этим следует п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CFCFC"/>
          <w:lang w:eastAsia="ru-RU"/>
        </w:rPr>
        <w:t>родолжать пополнять развивающую предметно-пространственную среду по</w:t>
      </w: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shd w:val="clear" w:color="auto" w:fill="FCFCFC"/>
          <w:lang w:eastAsia="ru-RU"/>
        </w:rPr>
        <w:t> 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CFCFC"/>
          <w:lang w:eastAsia="ru-RU"/>
        </w:rPr>
        <w:t xml:space="preserve">формированию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7F7F6"/>
          <w:lang w:eastAsia="ru-RU"/>
        </w:rPr>
        <w:t>нравственно-патриотических чувств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CFCFC"/>
          <w:lang w:eastAsia="ru-RU"/>
        </w:rPr>
        <w:t xml:space="preserve"> детей во всех возрастных группах.</w:t>
      </w: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 целью создания условий для полноценного решения задач по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данному направлению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рекомендовать в каждой возрастной группе активизировать работу в уголках краеведения, обновить и дополнить уголки </w:t>
      </w:r>
      <w:r w:rsidR="00CC77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в соответствии с возрастными особенностями детей. Считать возможным привлечение к созданию материалов для них воспитанников и их родителей.</w:t>
      </w:r>
    </w:p>
    <w:p w14:paraId="7196013A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Работа по освоению всех образовательных областей проводилась во время непосредственной образовательной деятельности, в процессе совместной деятельности педагога и детей, в самостоятельной деятельности. Используются все формы организации детей: фронтальная, групповая и индивидуальная. В качестве эффективных средств использовались различные средства: художественная литература, создание игровых и проблемных ситуаций, художественная, трудовая и игровая деятельность. </w:t>
      </w:r>
    </w:p>
    <w:p w14:paraId="22B9FC11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</w:p>
    <w:p w14:paraId="4DD6EC67" w14:textId="63F858B7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14:paraId="493811B2" w14:textId="5E64E32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Работа по освоению данной образовательной области проводилась во время </w:t>
      </w:r>
      <w:r w:rsidR="00814AA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организова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нной образовательной деятельности, в процессе совместной деятельности педагога и детей, в организации самостоятельной деятельности детей и в работе педагогов с родителями. В качестве эффективных средств использовались художественная литература, создание игровых и проблемных ситуаций, художественная и игровая деятельность. Особое внимание уделялось организации сюжетно-ролевых игр, связанных с отражением семейных отношений и элементарного профессионального взаимодействия взрослых. Внесение в игры мотивации «защити слабого» помогло активизировать дошкольников в стремлении помогать окружающим. Также в течение года педагоги использовали игры-драматизации, в ходе которых ребята осваивали способы ролевого поведения: называли свою роль и общались к сверстникам по именам игровых персонажей.</w:t>
      </w:r>
    </w:p>
    <w:p w14:paraId="070BB12F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Дети младших групп освоили начальные навыки самообслуживания, привыкают самостоятельно преодолевать небольшие трудности, выполнять несложные поручения, поддерживать порядок в групповой комнате, шкафчике для одежды; оценивать социальные поступки других детей. </w:t>
      </w:r>
    </w:p>
    <w:p w14:paraId="6699118B" w14:textId="169C6DE1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lastRenderedPageBreak/>
        <w:t>В течение года в младшей группе «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Капитошка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»  в ходе реализации которого дети знакомились с историей своих семей, их традициями, учились рассказывать о членах семьи. Кроме того, знакомились с детским садом, его сотрудниками, помещениями, оформлением.</w:t>
      </w:r>
    </w:p>
    <w:p w14:paraId="1942E78D" w14:textId="7469868F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Воспитанники подготовительной группы «</w:t>
      </w:r>
      <w:r w:rsidR="00CC771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Звездочка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» (6-7 лет) в ходе реализации проекта </w:t>
      </w:r>
      <w:r w:rsidR="00C33C4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«Моя Родина – Россия,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осваивали коллективные игры, продолжали знакомиться с детским садом, учились бережному отношению к вещам, приучались содержать в порядке игровой уголок, наводить порядок в шкафчиках для одежды.</w:t>
      </w:r>
    </w:p>
    <w:p w14:paraId="36B9CED6" w14:textId="0F5C0E85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Дети  средне</w:t>
      </w:r>
      <w:r w:rsidR="001E3A6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й </w:t>
      </w:r>
      <w:r w:rsidR="00C33C4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группы </w:t>
      </w:r>
      <w:r w:rsidR="001E3A6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«Радуга» и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старшей</w:t>
      </w:r>
      <w:r w:rsidR="001E3A6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группы «</w:t>
      </w:r>
      <w:r w:rsidR="001E3A60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Звездочка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»</w:t>
      </w:r>
      <w:r w:rsidRPr="00F97F1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в течение года совместно с родителями участвовали в создании поделок и рисунков для выставок, помогали воспитанникам младшего и среднего возраста в сборе игрушек после прогулки. Посредством этих и других видов деятельности у детей сформированы умения ответственно относится к порученному заданию, уважительное отношение к семье и сообществу. </w:t>
      </w:r>
    </w:p>
    <w:p w14:paraId="1140AD94" w14:textId="472E2E95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 каждой возрастной группе имеется перспективный план работы по формированию у детей основ безопасности жизнедеятельности. С воспитанниками проводятся разные формы работы по данному направлению. 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Воспитатели </w:t>
      </w:r>
      <w:r w:rsidR="00C33C4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вместе 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с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воспитанник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ами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прове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ли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выставка рисунков 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«Наш друг — Светофор!»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, 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обучали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правилам дорожного движения и безопасному поведению на дороге «Светофорик»</w:t>
      </w:r>
      <w:r w:rsidR="00C45E8E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.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 детей имеются начальные представления о здоровом образе жизни и правилах безопасного поведения, наблюдается положительное отношение к выполнению элементарных процессов самообслуживания; проявляется интерес к самопознанию. </w:t>
      </w:r>
    </w:p>
    <w:p w14:paraId="794FC554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Воспитанники старшего возраста научились переносить полученные знания в жизненную повседневную практику, например, при проведении тренировочных действий по пожарной безопасности, в сюжетно-ролевых играх или проблемных жизненных ситуациях; усвоили правила безопасного поведения в быту, на улице, в природе, в общении с незнакомыми людьми. Дети имеют полные, точные представления об источниках опасности и мерах предосторожности, понимают и аргументируют значимость их соблюдения. </w:t>
      </w:r>
    </w:p>
    <w:p w14:paraId="04521B0F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00000A"/>
          <w:kern w:val="1"/>
          <w:sz w:val="20"/>
          <w:szCs w:val="20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дальнейшей работе по данному направлению следует уделить больше внимания организации сюжетно-ролевых игр; в качестве воспитания толерантности - использовать подвижные игры народов Крыма. Усилить работу по закреплению правил безопасности детей в детском саду, дома и правил безопасности на дороге, через индивидуальную работу, образовательную деятельность, праздники и развлечения по данной теме, а также, продолжать проводить просветительскую работу с родителями.</w:t>
      </w:r>
    </w:p>
    <w:p w14:paraId="5CE4C585" w14:textId="77777777" w:rsidR="00F97F19" w:rsidRPr="00F97F19" w:rsidRDefault="00F97F19" w:rsidP="00F97F19">
      <w:pPr>
        <w:shd w:val="clear" w:color="auto" w:fill="FFFFFF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  <w:r w:rsidRPr="00F97F19">
        <w:rPr>
          <w:rFonts w:ascii="Helvetica" w:eastAsia="Times New Roman" w:hAnsi="Helvetica" w:cs="Helvetica"/>
          <w:color w:val="00000A"/>
          <w:kern w:val="1"/>
          <w:sz w:val="20"/>
          <w:szCs w:val="20"/>
          <w:lang w:eastAsia="ru-RU"/>
        </w:rPr>
        <w:t> </w:t>
      </w:r>
    </w:p>
    <w:p w14:paraId="26A3A3B6" w14:textId="51BDEF82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Образовательная область «Речевое развитие»</w:t>
      </w:r>
    </w:p>
    <w:p w14:paraId="799E55C0" w14:textId="77777777" w:rsidR="00C33C4C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Занятия специалистов включают все составляющие обучения родному языку: развитие связной речи; формирование звуковой культуры речи; обогащение, закрепление и активизация словаря; формирование грамматического строя речи; формирование элементарного осознания некоторых языковых явлений.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В работе по направлению «Речевое развитие» воспитатели использовали разнообразные методы и приемы: беседы, дидактические игры, произведения художественной литературы, мнемотаблицы и мнемосхемы.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Организованная образовательная деятельность проводится фронтально, по группам и индивидуально. В группах созданы условия и накоплен необходимый дидактический материал для эффективной коррекции речевых нарушений и самостоятельной речевой деятельности детей (созданы картотеки пальчиковой и артикуляционной гимнастики, подобран материал по развитию мелкой моторики: трафареты, шнуровки, различные виды конструкторов и т.п.).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В речи детей появились обобщающие понятия: транспорт, мебель, время года, профессии и т. д. Дети научились использовать в речи предлоги, правильно согласовывать существительные с прилагательными и числительными. Есть дети, у которых остались грамматизмы – ошибки в падежных окончаниях, в согласовании числительных с существительными в роде, числе. Дети стараются говорить четко, громко. В течение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lastRenderedPageBreak/>
        <w:t>года уделялось большое внимание развитию связной речи, обогащению и активизации словаря. В результате чего дети стали лучше пересказывать, составлять рассказы по сюжетной картине. При составлении рассказов по серии картин, некоторые дети затрудняются в установлении причинно-следственных отношений, затрудняются разложить картины по порядку. Наибольшие трудности возникли по разделу «Звуковая культура речи»: не у всех детей достаточно развита моторика речевого аппарата, многим детям требуется помощь логопеда.</w:t>
      </w:r>
    </w:p>
    <w:p w14:paraId="2B655DE6" w14:textId="4A4CAEBF" w:rsidR="00F97F19" w:rsidRPr="00C33C4C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Необходимо продолжать уделять серьёзное внимание развитию речи и коммуникативным навыкам детей через индивидуальную работу, организованную образовательную деятельность, театрализованную деятельность, ознакомление с миром природы, учить детей внимательно слушать литературные произведения, вводить в повседневную деятельность элементы фольклора: потешки, пословицы, приговорки, и др., расширять знания о жанрах литературы, учить выразительно читать стихи, приобщать к семейному чтению.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С целью формирования правильного звукопроизношения у детей следует более активно проводить разъяснительные беседы и консультации с родителями о необходимости логопедической помощи, более активно использовать артикуляционные упражнения в игровой форме.</w:t>
      </w:r>
    </w:p>
    <w:p w14:paraId="6AD014FF" w14:textId="77777777" w:rsidR="00F97F19" w:rsidRPr="00F97F19" w:rsidRDefault="00F97F19" w:rsidP="00F97F19">
      <w:pPr>
        <w:pBdr>
          <w:bottom w:val="single" w:sz="2" w:space="2" w:color="000080"/>
        </w:pBd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</w:p>
    <w:p w14:paraId="7D430F31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</w:p>
    <w:p w14:paraId="0548BF86" w14:textId="7AD8A2EF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Образовательная область «Познавательное развитие»</w:t>
      </w:r>
    </w:p>
    <w:p w14:paraId="52E81F64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Данная образовательная область охватывает несколько направлений работы: «Ознакомление с миром природы», «ФЭМП», «Развитие познавательно – исследовательской деятельности», «Ознакомление с предметным окружением», «Ознакомление с социальным миром».</w:t>
      </w:r>
    </w:p>
    <w:p w14:paraId="2E092382" w14:textId="256C4F11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Педагоги использовали различные виды детской деятельности во время проведения проектов: </w:t>
      </w:r>
      <w:r w:rsidR="00C45E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ОД,  беседы, наблюдения, игровую и художественную деятельность, и др. Итоги тематической проверки показали, что метод проектной деятельности является эффективным средством по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формированию нравственно-патриотических чувств дошкольников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, способствовал расширению творческих и познавательных интересов детей, закреплению полученных знаний, помогает больше заинтересовать детей природой, историей, географией родного края, знаниями о своей семье и дошкольном учреждении, умению работать в коллективе и самостоятельно.</w:t>
      </w:r>
    </w:p>
    <w:p w14:paraId="4298238C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работе по формированию у детей первоначальных элементарных математических представлений педагоги использовали фронтальную, групповую и индивидуальную формы работы, применяли игровые методы и приемы. В результате у дошкольников сформированы измерительные умения, знание геометрических фигур, имеют общее представление о множестве, пространственные и временные представления в пределах возрастных особенностей.</w:t>
      </w:r>
    </w:p>
    <w:p w14:paraId="61988D6C" w14:textId="7C7E1D7E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Одним из средств по ознакомлению детей с социальным миром, формированию нравственно-патриотических чувств и реализации региональной программы «Крымский веночек» стала выставка творческих работ «</w:t>
      </w:r>
      <w:r w:rsidR="00C33C4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Я </w:t>
      </w:r>
      <w:r w:rsidR="00D87DAC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очень люблю свою Маму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». Кроме того, </w:t>
      </w:r>
      <w:r w:rsidRPr="00F97F19">
        <w:rPr>
          <w:rFonts w:ascii="Times New Roman" w:eastAsia="Calibri" w:hAnsi="Times New Roman" w:cs="Times New Roman"/>
          <w:bCs/>
          <w:color w:val="00000A"/>
          <w:kern w:val="1"/>
          <w:sz w:val="24"/>
          <w:szCs w:val="24"/>
          <w:lang w:eastAsia="zh-CN"/>
        </w:rPr>
        <w:t xml:space="preserve">среди педагогов детского сада проведен смотр-конкурс 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 xml:space="preserve">«Создание </w:t>
      </w:r>
      <w:r w:rsidRPr="00F97F1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>уголков по нравственно-патриотическому воспитанию дошкольников</w:t>
      </w:r>
      <w:r w:rsidRPr="00F97F19">
        <w:rPr>
          <w:rFonts w:ascii="Times New Roman" w:eastAsia="andale sans ui" w:hAnsi="Times New Roman" w:cs="Times New Roman"/>
          <w:bCs/>
          <w:color w:val="000000"/>
          <w:kern w:val="1"/>
          <w:sz w:val="24"/>
          <w:szCs w:val="24"/>
          <w:lang w:eastAsia="zh-CN" w:bidi="en-US"/>
        </w:rPr>
        <w:t>»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. Воспитатели подготовили тематические альбомы, в которых представлены история, достопримечательности и природа родного края.</w:t>
      </w:r>
    </w:p>
    <w:p w14:paraId="347640BA" w14:textId="0DD76B46" w:rsid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Воспитательно-образовательную работу по данной образовательной области на 202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-202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3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учебный год следует строить в следующем направлении: поддержать и развивать в ребенке интерес к природе, исследованиям, открытиям; формировать любознательность, продолжать создавать необходимые для этого условия через технологию экспериментирования и проектный метод; более активно использовать коллективный труд и труд в природе, продолжать формировать у детей целостную картину мира, представления о природном многообразии, о малой родине и Отечестве, о социокультурных ценностях нашего народа, развивать воображение и творческую активность. </w:t>
      </w:r>
    </w:p>
    <w:p w14:paraId="0D3E5639" w14:textId="77777777" w:rsidR="00C33C4C" w:rsidRDefault="00C33C4C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</w:p>
    <w:p w14:paraId="2B7E8E78" w14:textId="77777777" w:rsidR="00C33C4C" w:rsidRDefault="00C33C4C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</w:p>
    <w:p w14:paraId="312C4931" w14:textId="77777777" w:rsidR="00C33C4C" w:rsidRPr="00F97F19" w:rsidRDefault="00C33C4C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</w:p>
    <w:p w14:paraId="379DE6E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</w:p>
    <w:p w14:paraId="5E66BA52" w14:textId="0B00AE1A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Образовательная область «Художественно – эстетическое развитие»</w:t>
      </w:r>
    </w:p>
    <w:p w14:paraId="2606C092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Образовательная область «Художественно- эстетическое развитие» представлена такими направлениями работы, как «Приобщение к искусству», «Изобразительная деятельность», «Конструктивно-модельная деятельность», «Музыкальная деятельность».</w:t>
      </w:r>
    </w:p>
    <w:p w14:paraId="6C16604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каждой возрастной группе созданы центры для самостоятельной творческой деятельности детей, в которых представлены средства изобразительной деятельности, раскраски, шаблоны и др. </w:t>
      </w:r>
    </w:p>
    <w:p w14:paraId="31786952" w14:textId="203D1033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При проведении </w:t>
      </w:r>
      <w:r w:rsidR="00032594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 воспитатели наряду с традиционными техниками рисования применяли и нетрадиционные: рисование пальчиками, ватными палочками, скомканный бумагой, губкой и др.</w:t>
      </w:r>
    </w:p>
    <w:p w14:paraId="736D4D6C" w14:textId="74D2AFB8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Значительная динамика в развитии навыков изобразительной деятельности наблюдается у воспитанников </w:t>
      </w:r>
      <w:r w:rsidR="00A8162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младшей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 групп</w:t>
      </w:r>
      <w:r w:rsidR="00A8162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ы,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 а именно, технические навыки в рисовании, лепке, аппликации, у большинства детей заметны существенные изменения в развитии общей и, особенно, мелкой моторики. Многие дети научились правильно держать карандаш, кисточку, умеют регулировать силу нажима, уверенно используют краски разных цветов.</w:t>
      </w:r>
    </w:p>
    <w:p w14:paraId="434011E2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Дети средней группы способны создавать сюжетные композиции в рисовании и аппликации, обладают навыками лепки – сглаживанием, прищипыванием, делением целого куска пластилина на части; обладают начальными навыками вырезывания.</w:t>
      </w:r>
    </w:p>
    <w:p w14:paraId="0BFAE971" w14:textId="23A3B46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Дети </w:t>
      </w:r>
      <w:r w:rsidR="00A8162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старшей и средней групп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  к концу учебного года различают виды изобразительного искусства, в создании художественного образа проявляют самостоятельность, творчество, высказывают собственное мнение. У детей сформирован стойкий интерес к изобразительной деятельности, рисунки стали более разнообразными и выразительными.</w:t>
      </w:r>
    </w:p>
    <w:p w14:paraId="33DA3B77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Воспитанники детского сада участвовали в конкурсах рисунков и творческих работ, которые проводились на общесадовом уровне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«Наш друг – Светофор!»,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 «Мои права»).</w:t>
      </w:r>
    </w:p>
    <w:p w14:paraId="56280C89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Тем не менее, во всех возрастных группах отмечен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недостаточный уровень по умению создавать декоративные композиции, умения составлять узоры по мотивам национальных росписей.</w:t>
      </w:r>
    </w:p>
    <w:p w14:paraId="5975C879" w14:textId="38DCABE8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За текущий учебный год наблюдается динамика в развитии музыкальных способностей детей. В процессе музыкальной деятельности дети приобщались к музыкальному искусству, занятия проводят воспитатели всех групп посредственно, так как в детском саду нет музыкального руководителя</w:t>
      </w:r>
      <w:r w:rsidR="006A1A4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 xml:space="preserve"> на полную ставку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. Традиционно проводились разнообразные досуги, праздники: осенние и новогодние утренники, праздники к 23 февраля, 8 Марта. А также, тематические музыкально-литературные занятия, посвященные Дню единства, Крымской весне.</w:t>
      </w:r>
    </w:p>
    <w:p w14:paraId="1698A898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t>Дети умеют двигаться под музыку, научились чувствовать музыкальные фразы, их окончания, слышать и чувствовать ритм, ритмические рисунки, передавая их в движении и игре на музыкальных инструментах. Овладели певческими навыками: правильным звукообразованием. Воспитанники детского сада научились петь песни в разных жанрах и характерах: народные, патриотические, протяжные и др.</w:t>
      </w:r>
    </w:p>
    <w:p w14:paraId="79889280" w14:textId="77777777" w:rsid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shd w:val="clear" w:color="auto" w:fill="FFFFFF"/>
          <w:lang w:eastAsia="ru-RU"/>
        </w:rPr>
        <w:lastRenderedPageBreak/>
        <w:t>В составлении плана работ по образовательной области «Художественно-эстетическое развитие» на следующий учебный год педагогам дошкольного учреждения следует больше уделять внимания знакомству детей с произведениями живописи (И. Шишкин, И.Левитан, В. Серов и др.), знакомить с архитектурой, расширять представления детей о народном искусстве и художественных промыслах.</w:t>
      </w:r>
    </w:p>
    <w:p w14:paraId="3423D1FF" w14:textId="77777777" w:rsidR="00C33C4C" w:rsidRPr="00F97F19" w:rsidRDefault="00C33C4C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</w:p>
    <w:p w14:paraId="07693D0D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</w:p>
    <w:p w14:paraId="6B57DBA2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</w:p>
    <w:p w14:paraId="09748CC5" w14:textId="5D3BE01A" w:rsidR="00F97F19" w:rsidRPr="00F97F19" w:rsidRDefault="00F97F19" w:rsidP="00C33C4C">
      <w:pPr>
        <w:overflowPunct w:val="0"/>
        <w:spacing w:after="0" w:line="240" w:lineRule="auto"/>
        <w:ind w:firstLine="709"/>
        <w:jc w:val="both"/>
        <w:textAlignment w:val="baseline"/>
        <w:rPr>
          <w:rFonts w:ascii="Calibri" w:eastAsia="Lucida Sans Unicode" w:hAnsi="Calibri" w:cs="Calibri"/>
          <w:color w:val="00000A"/>
          <w:kern w:val="1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Образовательная область «Физическое развитие»</w:t>
      </w:r>
    </w:p>
    <w:p w14:paraId="57492141" w14:textId="7777777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Работа в данном направлении осуществляется с учетом возрастных, индивидуальных особенностей и состояния здоровья детей.</w:t>
      </w:r>
    </w:p>
    <w:p w14:paraId="2B8DA397" w14:textId="4B483FC7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 xml:space="preserve">Виды деятельности с воспитанниками по данной образовательной области представлены в следующих формах деятельности: НОД по физической культуре, в том числе на свежем воздухе, комплексы утренних гимнастик и ГПС, спортивных развлечениях, подвижных игр, различных по уровню двигательной активности; индивидуальной работе по формированию физических умений и навыков у воспитанников, физкультминуток в ходе </w:t>
      </w:r>
      <w:r w:rsidR="00032594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1A1A1A"/>
          <w:kern w:val="1"/>
          <w:sz w:val="24"/>
          <w:szCs w:val="24"/>
          <w:lang w:eastAsia="ru-RU"/>
        </w:rPr>
        <w:t>ОД, а также в виде целевых прогулок, пеших переходов и экскурсий.</w:t>
      </w:r>
    </w:p>
    <w:p w14:paraId="73C99DB0" w14:textId="6B4AE7D4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Воспитатели знают индивидуальные особенности развития детей своей возрастной группы, могут отобрать и провести различные подвижные виды деятельности, используют в своей работе различные игровые методы и приемы, знают необходимое количество подвижных игр, физминуток, с учетом возрастных особенностей детей. Воспитатели в течение дня обеспечивают двигательную активность воспитанников, что способствует формированию у детей двигательных умений и навыков, развивает самостоятельность, организованность. </w:t>
      </w:r>
      <w:r w:rsidRPr="00F97F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CFCFC"/>
          <w:lang w:eastAsia="ru-RU"/>
        </w:rPr>
        <w:t xml:space="preserve">Уделяется внимание организации физкультурно-оздоровительной работы на свежем воздухе: проведение утренних гимнастик, физкультурных занятий.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Педагоги владеют знаниями по организации и проведению </w:t>
      </w:r>
      <w:r w:rsidR="00F0754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ОД, формированию двигательной активности, а также организацией двигательной активности в режиме дня детского сада; в каждой возрастной группе используются игровые методы и приемы организации двигательного режима в детском саду в течении дня, сочетаются формы организации разного уровня интенсивности.</w:t>
      </w:r>
    </w:p>
    <w:p w14:paraId="18B34DDE" w14:textId="049237B0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Показатель уровня физического развития у </w:t>
      </w:r>
      <w:r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>детей групп «</w:t>
      </w:r>
      <w:r w:rsidR="00D26F07"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 xml:space="preserve">Радуга </w:t>
      </w:r>
      <w:r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>» и «</w:t>
      </w:r>
      <w:r w:rsidR="00D26F07"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>Звездочка</w:t>
      </w:r>
      <w:r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 xml:space="preserve">» на высоком уровне, дети проявляют интерес к различным физическим движениям и упражнениям, стараются правильно выполнять, с удовольствием играют в подвижные игры. Согласно результатам проведенной диагностики, у дети сформированы двигательные умения и навыки, побуждения в формировании 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потребности в двигательной активности и физическом совершенствовании устойчивые.</w:t>
      </w:r>
    </w:p>
    <w:p w14:paraId="31BF0AE7" w14:textId="2260C3A1" w:rsidR="00F97F19" w:rsidRP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Уровень физического развития у </w:t>
      </w:r>
      <w:r w:rsidRPr="00D26F0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 xml:space="preserve">воспитанников </w:t>
      </w:r>
      <w:r w:rsidR="00C33C4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ru-RU"/>
        </w:rPr>
        <w:t xml:space="preserve"> на среднем уровне,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большинство детей активны и любознательны, с удовольствием принимают участие в подвижных играх, применяют имеющиеся умения и навыки в самостоятельной деятельности, в организации к подвижным видам деятельности, испытывают потребность и желание в качественном выполнении физических движений; двигательными умениями и навыками владеют на достаточном уровне. Однако, некоторые дети не самостоятельны в вопросах построения, перестроения в колонну по три.</w:t>
      </w:r>
    </w:p>
    <w:p w14:paraId="1242C964" w14:textId="643B2B05" w:rsidR="00F97F19" w:rsidRDefault="00F97F19" w:rsidP="00F97F19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В связи с этим, в планировании работы на 202</w:t>
      </w:r>
      <w:r w:rsidR="00F0754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-202</w:t>
      </w:r>
      <w:r w:rsidR="00F0754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3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учебный год продолжать активно использовать в работе игровые приемы и методы, в частности, применять их в организации утренней гимнастики и гимнастики после сна, занятий по физической культуре; использовать имеющийся спортивный инвентарь, оборудование, атрибутику; более активно применять музыкальное и звуковое сопровождение; обращать внимание на качественное выполнение отдельных движений при проведении подвижных игр.</w:t>
      </w:r>
    </w:p>
    <w:p w14:paraId="2734B6FB" w14:textId="77777777" w:rsidR="00F97F19" w:rsidRPr="00F97F19" w:rsidRDefault="00F97F19" w:rsidP="00C33C4C">
      <w:pPr>
        <w:shd w:val="clear" w:color="auto" w:fill="FFFFFF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</w:pPr>
    </w:p>
    <w:p w14:paraId="715E9771" w14:textId="5A13D48E" w:rsidR="00F97F19" w:rsidRPr="00C33C4C" w:rsidRDefault="00F97F19" w:rsidP="00C33C4C">
      <w:pPr>
        <w:shd w:val="clear" w:color="auto" w:fill="FFFFFF"/>
        <w:overflowPunct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ru-RU"/>
        </w:rPr>
        <w:t>Результаты освоения программного материала</w:t>
      </w:r>
      <w:r w:rsidRPr="00F97F19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 </w:t>
      </w:r>
    </w:p>
    <w:p w14:paraId="54E4C981" w14:textId="6DF04F34" w:rsidR="00F97F19" w:rsidRDefault="00F97F19" w:rsidP="00F97F19">
      <w:pPr>
        <w:suppressAutoHyphens/>
        <w:spacing w:after="140" w:line="288" w:lineRule="auto"/>
        <w:ind w:firstLine="720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</w:pP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Согласно учебному плану детского сада «</w:t>
      </w:r>
      <w:r w:rsidR="00633A2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Тополёк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 xml:space="preserve">» с. </w:t>
      </w:r>
      <w:r w:rsidR="00633A2A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Митяево</w:t>
      </w:r>
      <w:r w:rsidRPr="00F97F1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 xml:space="preserve"> диагностика образовательного процесса проводилась в период с </w:t>
      </w:r>
      <w:r w:rsidR="00F0754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>21сентября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 xml:space="preserve"> 202</w:t>
      </w:r>
      <w:r w:rsidR="00765D7F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 xml:space="preserve"> года по </w:t>
      </w:r>
      <w:r w:rsidR="00F0754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>15 октября</w:t>
      </w:r>
      <w:r w:rsidR="00C33C4C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 xml:space="preserve"> 2022</w:t>
      </w:r>
      <w:r w:rsidRPr="00F97F19"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  <w:t xml:space="preserve"> года во всех возрастных группах детского сада. </w:t>
      </w:r>
    </w:p>
    <w:p w14:paraId="051F636C" w14:textId="77777777" w:rsidR="00FF2FEE" w:rsidRDefault="00FF2FEE" w:rsidP="00F97F1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ru-RU"/>
        </w:rPr>
      </w:pPr>
    </w:p>
    <w:p w14:paraId="681332A7" w14:textId="2239BBBA" w:rsidR="00F97F19" w:rsidRPr="00F97F19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детей - </w:t>
      </w:r>
      <w:r w:rsidR="001356E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439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438B13E0" w14:textId="067044F4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33C4C" w:rsidRPr="00954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54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5723" w:rsidRPr="00954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младшей</w:t>
      </w:r>
      <w:r w:rsidR="00AE5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E9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 обследовано  </w:t>
      </w:r>
      <w:r w:rsidR="00885B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39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</w:t>
      </w:r>
    </w:p>
    <w:p w14:paraId="3083C98F" w14:textId="0C55D32E" w:rsidR="00C33C4C" w:rsidRPr="00C33C4C" w:rsidRDefault="00FF2FEE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</w:t>
      </w:r>
      <w:r w:rsidR="00C33C4C" w:rsidRPr="00C33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</w:t>
      </w:r>
      <w:r w:rsidR="00714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май                                                    за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9863EBB" w14:textId="4C852716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высокий уровень – </w:t>
      </w:r>
      <w:r w:rsidR="00427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чел. (</w:t>
      </w:r>
      <w:r w:rsidR="00427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  <w:r w:rsidR="00714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(%)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343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</w:p>
    <w:p w14:paraId="3E217B47" w14:textId="2913A8EA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средний уровень –  </w:t>
      </w:r>
      <w:r w:rsidR="00590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="00590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33,3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  <w:r w:rsidR="00714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(%)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343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</w:p>
    <w:p w14:paraId="2583297D" w14:textId="2DCC0F03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</w:t>
      </w:r>
      <w:r w:rsidR="00590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427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</w:t>
      </w:r>
      <w:r w:rsidR="00590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(66,7</w:t>
      </w:r>
      <w:r w:rsidR="00D16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(%)                                            </w:t>
      </w:r>
      <w:r w:rsidR="00343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C2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</w:p>
    <w:p w14:paraId="33DB59F5" w14:textId="77777777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 линиям развития детей группы раннего возраста представлены в таблице № 1.</w:t>
      </w:r>
    </w:p>
    <w:p w14:paraId="0116D2AA" w14:textId="77777777" w:rsidR="00F97F19" w:rsidRPr="00F97F19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34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647"/>
        <w:gridCol w:w="450"/>
        <w:gridCol w:w="499"/>
        <w:gridCol w:w="567"/>
        <w:gridCol w:w="709"/>
        <w:gridCol w:w="567"/>
        <w:gridCol w:w="708"/>
        <w:gridCol w:w="567"/>
        <w:gridCol w:w="709"/>
        <w:gridCol w:w="575"/>
        <w:gridCol w:w="701"/>
        <w:gridCol w:w="425"/>
        <w:gridCol w:w="709"/>
        <w:gridCol w:w="567"/>
        <w:gridCol w:w="709"/>
        <w:gridCol w:w="425"/>
        <w:gridCol w:w="709"/>
        <w:gridCol w:w="567"/>
        <w:gridCol w:w="708"/>
        <w:gridCol w:w="426"/>
      </w:tblGrid>
      <w:tr w:rsidR="00885B13" w:rsidRPr="00F97F19" w14:paraId="4620E27B" w14:textId="77777777" w:rsidTr="00FF2FEE">
        <w:trPr>
          <w:trHeight w:val="741"/>
          <w:tblCellSpacing w:w="0" w:type="dxa"/>
          <w:jc w:val="center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9C823F" w14:textId="77777777" w:rsidR="00885B13" w:rsidRPr="00F97F19" w:rsidRDefault="00885B13" w:rsidP="00FF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14:paraId="063D9776" w14:textId="5077CF2D" w:rsidR="00885B13" w:rsidRPr="00F97F19" w:rsidRDefault="00885B13" w:rsidP="00FF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85061" w14:textId="1F53D814" w:rsidR="00885B13" w:rsidRPr="00F97F19" w:rsidRDefault="00885B13" w:rsidP="00FF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14:paraId="026049CC" w14:textId="6E952BDD" w:rsidR="00885B13" w:rsidRPr="00F97F19" w:rsidRDefault="00885B13" w:rsidP="00FF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BBF32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14:paraId="4EE2C1D3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9244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23A01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14:paraId="1B182995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FFE4B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Худ.-эстетич.</w:t>
            </w:r>
          </w:p>
          <w:p w14:paraId="5FCB2975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5FC6" w14:textId="77777777" w:rsidR="00885B13" w:rsidRPr="00F97F19" w:rsidRDefault="00885B13" w:rsidP="00FF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FF2FEE" w:rsidRPr="00FF2FEE" w14:paraId="63A761A4" w14:textId="65207E7A" w:rsidTr="00903E35">
        <w:trPr>
          <w:trHeight w:val="300"/>
          <w:tblCellSpacing w:w="0" w:type="dxa"/>
          <w:jc w:val="center"/>
        </w:trPr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5940C" w14:textId="77777777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D8B65" w14:textId="4B85BF63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3E5ABC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E3705" w14:textId="6BC0AAC1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E1A36" w14:textId="4C801A6A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="003E5ABC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5C1F9" w14:textId="5963967D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95EE9" w14:textId="770E7CA7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3E5ABC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0857" w14:textId="5C91144C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8D994" w14:textId="4C86CED5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="003E5ABC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3DD7F" w14:textId="44C48E1C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D37A" w14:textId="5DF018BB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3E5ABC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3C562" w14:textId="438CB498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C7DAB" w14:textId="53DB216C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="00FF2FEE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38DD6" w14:textId="07F8FEB1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FF06D" w14:textId="53A765B8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FF2FEE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ADCB" w14:textId="764F8D1C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2918F" w14:textId="164AF82C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="00FF2FEE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198B8" w14:textId="64E56FF1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737DF" w14:textId="6E00CF2A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FF2FEE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2E06" w14:textId="51046BA8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34D89" w14:textId="0246827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="00FF2FEE"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F63F" w14:textId="31A2F695" w:rsidR="00885B13" w:rsidRPr="00FF2FEE" w:rsidRDefault="003E5ABC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F2FEE" w:rsidRPr="00FF2FEE" w14:paraId="6204C6FF" w14:textId="4D0E8B43" w:rsidTr="00903E35">
        <w:trPr>
          <w:trHeight w:val="319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6152" w14:textId="77777777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высокий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B826D" w14:textId="2710AE5D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65CF0" w14:textId="45FDEA45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37FB" w14:textId="67F4CC04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7C80C" w14:textId="63845D1B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B94B6" w14:textId="391133A8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65707" w14:textId="63F77EA8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05F9" w14:textId="1E5AFF38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54114" w14:textId="028E0B7A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304F6" w14:textId="655C6FDE" w:rsidR="00FF2FEE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4FC89" w14:textId="4AFFD110" w:rsidR="00FF2FEE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3398" w14:textId="3B21D590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2C5B1" w14:textId="2E818D98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25371" w14:textId="47E38808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579C5" w14:textId="7EE66455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7EE64" w14:textId="583B7A71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2CFAF" w14:textId="05102A82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15216" w14:textId="7351977E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79468" w14:textId="67A41161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6F513" w14:textId="168D3993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7191" w14:textId="33B3DF60" w:rsidR="00FF2FEE" w:rsidRPr="00FF2FEE" w:rsidRDefault="00FF2FEE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2FEE" w:rsidRPr="00FF2FEE" w14:paraId="0B59B574" w14:textId="6C2D3929" w:rsidTr="00903E35">
        <w:trPr>
          <w:trHeight w:val="253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1075" w14:textId="77777777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40F4" w14:textId="6F45AB86" w:rsidR="00885B13" w:rsidRPr="00FF2FEE" w:rsidRDefault="00585682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5D87" w14:textId="51EEA674" w:rsidR="00885B13" w:rsidRPr="00FF2FEE" w:rsidRDefault="007D2F29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7B292" w14:textId="018E605B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2E032" w14:textId="3543B548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7463" w14:textId="448E4C99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B1995" w14:textId="14036B7B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FE2A5" w14:textId="5ADA9199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7A1C5" w14:textId="23FDCE28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67DE6" w14:textId="72413217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063B7" w14:textId="3B43EF2A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8D5F9" w14:textId="65160436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A0160" w14:textId="1C0ACAE2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56D9" w14:textId="11F9D0C3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FE8DC" w14:textId="54D2EFBC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18ED0" w14:textId="18C2B3F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13C83" w14:textId="7CD52A3F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07C14" w14:textId="6E9F81AF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23516" w14:textId="7BB83046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50626" w14:textId="1CC0C387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6B9CE" w14:textId="42E66BC2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2FEE" w:rsidRPr="00FF2FEE" w14:paraId="3336FDB6" w14:textId="14E1957A" w:rsidTr="00903E35">
        <w:trPr>
          <w:trHeight w:val="243"/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C7DC" w14:textId="77777777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низкий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9F68D" w14:textId="2416C0F2" w:rsidR="00885B13" w:rsidRPr="00FF2FEE" w:rsidRDefault="00585682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0AFBF" w14:textId="1BB6DE2B" w:rsidR="00885B13" w:rsidRPr="00FF2FEE" w:rsidRDefault="007D2F29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43878" w14:textId="4F6576D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EC831" w14:textId="4E132454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724BF" w14:textId="25F13582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F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47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9843" w14:textId="02344291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95C01" w14:textId="2885C273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2B6FD" w14:textId="0E1075D9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B30B6" w14:textId="304E9E89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0C470" w14:textId="13EAF309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7F3F" w14:textId="2960E3C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E9712" w14:textId="18AC69BB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68404" w14:textId="5D176925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FD6DE" w14:textId="27C6C400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373CF" w14:textId="4163FB7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00FC" w14:textId="007FC98E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8478" w14:textId="43A3EBF8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5CF42" w14:textId="134C74E1" w:rsidR="00885B13" w:rsidRPr="00FF2FEE" w:rsidRDefault="00C54704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CD93F" w14:textId="3922F7D8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221E" w14:textId="2A19C18D" w:rsidR="00885B13" w:rsidRPr="00FF2FEE" w:rsidRDefault="00885B13" w:rsidP="00FF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FAFEEF4" w14:textId="77777777" w:rsidR="00F97F19" w:rsidRPr="00FF2FEE" w:rsidRDefault="00F97F19" w:rsidP="00FF2F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6EFD8C" w14:textId="77777777" w:rsidR="00F97F19" w:rsidRPr="00F97F19" w:rsidRDefault="00F97F19" w:rsidP="00F97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проводилась индивидуальная работа с детьми, пополнялась учебно-методическая база ДОУ, полностью была преобразована предметно-развивающая среда  групп,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</w:t>
      </w:r>
    </w:p>
    <w:p w14:paraId="6C01EE2D" w14:textId="709E4BF8" w:rsidR="00F97F19" w:rsidRPr="00F97F19" w:rsidRDefault="00F97F19" w:rsidP="00F97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данных можно сделать вывод, что в основном по всем образовательным направлениям преобладает средний уровень развития. Особое внимание необходимо уделять речевому развитию младших дошкольников: побуждать к свободному общению со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взрослыми и сверстниками, осуществлять индивидуализаци</w:t>
      </w:r>
      <w:r w:rsidR="002651A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работы с дошкольниками. Расширять формы взаимодействия с родителями воспитанников. </w:t>
      </w:r>
    </w:p>
    <w:p w14:paraId="211B1A2D" w14:textId="77777777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 показал, что материал по всем образовательным областям усвоен большинством детей на высоком уровне. Все дети овладели необходимыми умениями и навыками в соответствии с возрастными особенностями.  </w:t>
      </w:r>
    </w:p>
    <w:p w14:paraId="2035E34E" w14:textId="77777777" w:rsidR="00FF2FEE" w:rsidRPr="00F97F19" w:rsidRDefault="00FF2FEE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8047E" w14:textId="3D7EE50D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651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2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5723" w:rsidRPr="00265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9558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тарш</w:t>
      </w:r>
      <w:r w:rsidR="007A7213" w:rsidRPr="00265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ей</w:t>
      </w:r>
      <w:r w:rsidR="00AE5723" w:rsidRPr="00265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65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группе</w:t>
      </w:r>
      <w:r w:rsidRPr="00267F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было обследовано </w:t>
      </w:r>
      <w:r w:rsidR="00AE5723"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65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детей. Из них:</w:t>
      </w:r>
    </w:p>
    <w:p w14:paraId="44B7ED75" w14:textId="6CFB7697" w:rsidR="006B14C8" w:rsidRPr="006B14C8" w:rsidRDefault="00FF2FEE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 с</w:t>
      </w:r>
      <w:r w:rsidR="006B14C8" w:rsidRPr="006B14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ентябрь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месяц </w:t>
      </w:r>
      <w:r w:rsidR="00053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май                                                 за год</w:t>
      </w:r>
    </w:p>
    <w:p w14:paraId="3F612EF0" w14:textId="4332C98E" w:rsidR="00F97F19" w:rsidRPr="00267F54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67F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высокий уровень –  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19</w:t>
      </w:r>
      <w:r w:rsidRPr="00267F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37</w:t>
      </w:r>
      <w:r w:rsidRPr="00267F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%);</w:t>
      </w:r>
      <w:r w:rsidR="00053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E53F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(%)</w:t>
      </w:r>
      <w:r w:rsidR="00053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 w:rsidR="00295F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(%)</w:t>
      </w:r>
    </w:p>
    <w:p w14:paraId="0E528CE0" w14:textId="1BA5F7F4" w:rsidR="00F97F19" w:rsidRPr="00267F54" w:rsidRDefault="004277C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средний уровень –    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="00A5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чел. (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26</w:t>
      </w:r>
      <w:r w:rsidR="00F97F19" w:rsidRPr="00267F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%);</w:t>
      </w:r>
      <w:r w:rsidR="00E53F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(%)</w:t>
      </w:r>
      <w:r w:rsidR="00295F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(%)</w:t>
      </w:r>
    </w:p>
    <w:p w14:paraId="0FF31F21" w14:textId="19F0CF82" w:rsidR="00F97F19" w:rsidRPr="00267F54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67F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низкий уровень –      </w:t>
      </w:r>
      <w:r w:rsidR="00624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6E75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="00C46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</w:t>
      </w:r>
      <w:r w:rsidR="00427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%)</w:t>
      </w:r>
      <w:r w:rsidR="00E53F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(</w:t>
      </w:r>
      <w:r w:rsidR="002651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</w:t>
      </w:r>
      <w:r w:rsidR="00E53F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295F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(%)</w:t>
      </w:r>
    </w:p>
    <w:p w14:paraId="7CFDFFD7" w14:textId="77777777" w:rsidR="00F97F19" w:rsidRPr="00267F54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мониторинга  представлены в таблице № 2.</w:t>
      </w:r>
    </w:p>
    <w:p w14:paraId="374CC68E" w14:textId="77777777" w:rsidR="00F97F19" w:rsidRPr="00267F54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7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2</w:t>
      </w:r>
    </w:p>
    <w:tbl>
      <w:tblPr>
        <w:tblW w:w="126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"/>
        <w:gridCol w:w="426"/>
        <w:gridCol w:w="708"/>
        <w:gridCol w:w="426"/>
        <w:gridCol w:w="567"/>
        <w:gridCol w:w="425"/>
        <w:gridCol w:w="567"/>
        <w:gridCol w:w="425"/>
        <w:gridCol w:w="567"/>
        <w:gridCol w:w="425"/>
        <w:gridCol w:w="709"/>
        <w:gridCol w:w="567"/>
        <w:gridCol w:w="567"/>
        <w:gridCol w:w="567"/>
        <w:gridCol w:w="567"/>
        <w:gridCol w:w="567"/>
        <w:gridCol w:w="8"/>
        <w:gridCol w:w="559"/>
        <w:gridCol w:w="425"/>
        <w:gridCol w:w="709"/>
        <w:gridCol w:w="567"/>
      </w:tblGrid>
      <w:tr w:rsidR="00F97F19" w:rsidRPr="00F97F19" w14:paraId="3481AEB8" w14:textId="77777777" w:rsidTr="000532D1">
        <w:trPr>
          <w:trHeight w:val="75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9FB59" w14:textId="77777777" w:rsidR="00F97F19" w:rsidRPr="00C33C4C" w:rsidRDefault="00F97F19" w:rsidP="00C3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  <w:p w14:paraId="57DC3CED" w14:textId="77777777" w:rsidR="00F97F19" w:rsidRPr="00C33C4C" w:rsidRDefault="00F97F19" w:rsidP="00C3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1A47C2" w14:textId="77777777" w:rsidR="00F97F19" w:rsidRPr="00C33C4C" w:rsidRDefault="00F97F19" w:rsidP="00C3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  <w:p w14:paraId="063FBA64" w14:textId="77777777" w:rsidR="00F97F19" w:rsidRPr="00C33C4C" w:rsidRDefault="00F97F19" w:rsidP="00C3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4ACB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Соц.-комм.</w:t>
            </w:r>
          </w:p>
          <w:p w14:paraId="4BE83DFD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1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F07F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0CF5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Познавательное</w:t>
            </w:r>
          </w:p>
          <w:p w14:paraId="3366DE28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2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857E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Худ.-эстетич.</w:t>
            </w:r>
          </w:p>
          <w:p w14:paraId="2DBEE7E6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3414" w14:textId="77777777" w:rsidR="00F97F19" w:rsidRPr="00C33C4C" w:rsidRDefault="00F97F19" w:rsidP="00C3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Физическое развитие</w:t>
            </w:r>
          </w:p>
        </w:tc>
      </w:tr>
      <w:tr w:rsidR="006244F4" w:rsidRPr="00F97F19" w14:paraId="090A08A1" w14:textId="63156CAA" w:rsidTr="000532D1">
        <w:trPr>
          <w:trHeight w:val="4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19C4E" w14:textId="7777777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613EE" w14:textId="2DCDBF0B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1726" w14:textId="4C543730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1D6B2" w14:textId="55D60A52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9734" w14:textId="6AE0BDEF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7891F" w14:textId="4AE36D9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C09A4" w14:textId="7D54B12C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4486" w14:textId="7070D25A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ABBF9" w14:textId="000FF516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E3EEF" w14:textId="1C5EE809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473F" w14:textId="48136161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FEA9E" w14:textId="29C2BEB6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1C003" w14:textId="527EEA0A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25B0" w14:textId="44DC03CD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CDE64" w14:textId="53E82BF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10F17" w14:textId="5CF1B9AF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8CAF" w14:textId="4BAAAB4D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896B1" w14:textId="386075DB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0FDC2" w14:textId="67962AD2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B511B" w14:textId="11AC1C64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9A50" w14:textId="6F52B1E1" w:rsidR="006244F4" w:rsidRPr="00F97F19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244F4" w:rsidRPr="00F97F19" w14:paraId="569E64FF" w14:textId="7230A144" w:rsidTr="000532D1">
        <w:trPr>
          <w:trHeight w:val="31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89F4F" w14:textId="7777777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48B11" w14:textId="657FA691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795CC" w14:textId="40B9CCDB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7DE45" w14:textId="71334ACB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428CF" w14:textId="55EC9C41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6E7C3" w14:textId="3A97CF11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CD7F3" w14:textId="4C8285B7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616DB" w14:textId="0D708441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5043C" w14:textId="7BEB5032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A7EDE" w14:textId="79DF7FD3" w:rsidR="006244F4" w:rsidRPr="00C33C4C" w:rsidRDefault="006A2E39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7A281" w14:textId="415CF9E8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D78AC" w14:textId="6661FA92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94DF2" w14:textId="6B1381A8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4CE04" w14:textId="484A7D72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64151" w14:textId="7F17DAF1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067EF" w14:textId="09BE6DA4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6DA8A" w14:textId="48308DD8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3F07" w14:textId="1AAE2383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72CC3" w14:textId="72EF9EDC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EA50B" w14:textId="1E8E8165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7B446" w14:textId="750010B9" w:rsidR="006244F4" w:rsidRPr="000B728F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F4" w:rsidRPr="00F97F19" w14:paraId="2A065243" w14:textId="791B40D7" w:rsidTr="000532D1">
        <w:trPr>
          <w:trHeight w:val="24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67DA" w14:textId="7777777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DC82D" w14:textId="62C0047E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FF914" w14:textId="75BA4CE5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51FBE" w14:textId="5E61B03C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E8D71" w14:textId="57C93E23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9B1C" w14:textId="766530D8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2FB8C" w14:textId="51F81133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E47E8" w14:textId="634FE370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56464" w14:textId="308E6F48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B0E1" w14:textId="1B5C525B" w:rsidR="006244F4" w:rsidRPr="00C33C4C" w:rsidRDefault="006A2E39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954BE" w14:textId="04ADC4AF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2931" w14:textId="61AA2E93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FF22A" w14:textId="57D6ACA6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476F4" w14:textId="594A2421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A4E0" w14:textId="1C72ABF3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44A0F" w14:textId="0F799243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E0B94" w14:textId="6980DBB5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C5A5" w14:textId="62027996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9C93B" w14:textId="10B6E772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FF427" w14:textId="0A19B305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36B1F" w14:textId="5C06C0A7" w:rsidR="006244F4" w:rsidRPr="000B728F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4F4" w:rsidRPr="00F97F19" w14:paraId="1F7F8004" w14:textId="084131FB" w:rsidTr="000532D1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EA2DD" w14:textId="77777777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ADFEA" w14:textId="62AE30AD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FB25E" w14:textId="5EC989B0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5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CCF80" w14:textId="3D647E90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C3D12" w14:textId="64B2E0BC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143E2" w14:textId="09D7A05B" w:rsidR="006244F4" w:rsidRPr="00C33C4C" w:rsidRDefault="004B5450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157F8" w14:textId="335328FA" w:rsidR="006244F4" w:rsidRPr="00C33C4C" w:rsidRDefault="004B5450" w:rsidP="004B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5FB9C" w14:textId="2E6EC8A1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11F07" w14:textId="0AD52811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3DF52" w14:textId="22AE907E" w:rsidR="006244F4" w:rsidRPr="00C33C4C" w:rsidRDefault="006A2E39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26697" w14:textId="42A489DE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EAD9D" w14:textId="4B4599F8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2E5EB" w14:textId="58C9A82D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1F9FF" w14:textId="08BD0626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F41FD" w14:textId="413342D5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6B41" w14:textId="28FC601D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346D3" w14:textId="45ECD035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F5842" w14:textId="76BFAE50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ED959" w14:textId="44987EB6" w:rsidR="006244F4" w:rsidRPr="00C33C4C" w:rsidRDefault="00EF63A3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9A5EF" w14:textId="6061B7F0" w:rsidR="006244F4" w:rsidRPr="00C33C4C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71FAF" w14:textId="16F56CF5" w:rsidR="006244F4" w:rsidRPr="000B728F" w:rsidRDefault="006244F4" w:rsidP="0062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5EEA26" w14:textId="77777777" w:rsidR="00F97F19" w:rsidRPr="00F97F19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Данная возрастная группа детей показала достаточный уровень овладения результатами образовательной программой.  Данные проведённого мониторинга доказывают, что программный материал подобран в соответствии с возрастными и индивидуальными особенностями детей. Низкий уровень усвоения образовательной программы сведен к минимуму, различия в высоком и среднем уровне не значительны, знания детей прочные, они способны применять их в повседневной жизни.</w:t>
      </w:r>
    </w:p>
    <w:p w14:paraId="34236731" w14:textId="77777777" w:rsidR="00DF5BAF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FA7AE4" w14:textId="77777777" w:rsidR="00DF5BAF" w:rsidRDefault="00DF5BAF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18983" w14:textId="77777777" w:rsidR="00DF5BAF" w:rsidRDefault="00DF5BAF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F40F5" w14:textId="77777777" w:rsidR="00DF5BAF" w:rsidRDefault="00DF5BAF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9A5B2" w14:textId="326547C6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</w:t>
      </w:r>
      <w:r w:rsidRPr="0007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55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редн</w:t>
      </w:r>
      <w:r w:rsidR="007A7213" w:rsidRPr="0007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07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="007A7213" w:rsidRPr="0007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9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обследовано  </w:t>
      </w:r>
      <w:r w:rsidR="001469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</w:t>
      </w:r>
      <w:r w:rsidR="006E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имеют:</w:t>
      </w:r>
    </w:p>
    <w:p w14:paraId="580E7A73" w14:textId="6F081DD9" w:rsidR="006E751C" w:rsidRPr="00E74B88" w:rsidRDefault="003E5AB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с</w:t>
      </w:r>
      <w:r w:rsidR="006E751C" w:rsidRPr="006E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 w:rsidR="002C0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B94F73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</w:t>
      </w:r>
      <w:r w:rsidR="00540F47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за год</w:t>
      </w:r>
    </w:p>
    <w:p w14:paraId="256E06FE" w14:textId="77777777" w:rsidR="00540F47" w:rsidRPr="00E74B88" w:rsidRDefault="00540F47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67B1A" w14:textId="5DDF2300" w:rsidR="00F97F19" w:rsidRPr="00E74B88" w:rsidRDefault="00F83058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  - </w:t>
      </w: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уровень  - </w:t>
      </w:r>
      <w:r w:rsidR="00F97F19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97F19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97F19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  <w:r w:rsidR="00540F47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чел(%)                             чел(%)</w:t>
      </w:r>
    </w:p>
    <w:p w14:paraId="5B8D5B53" w14:textId="67E5F972" w:rsidR="00F97F19" w:rsidRPr="00E74B88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средний уровень –     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14чел</w:t>
      </w:r>
      <w:r w:rsidR="00F83058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  <w:r w:rsidR="00540F47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чел(%)</w:t>
      </w:r>
      <w:r w:rsidR="00A04BAA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чел(%)</w:t>
      </w:r>
    </w:p>
    <w:p w14:paraId="58F578E9" w14:textId="4425412E" w:rsidR="00F97F19" w:rsidRPr="00E74B88" w:rsidRDefault="006E751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низкий уровень –    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чел.  (</w:t>
      </w:r>
      <w:r w:rsidR="00F3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</w:t>
      </w:r>
      <w:r w:rsidR="00F97F19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%).</w:t>
      </w:r>
      <w:r w:rsidR="00540F47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чел(%)</w:t>
      </w:r>
      <w:r w:rsidR="00A04BAA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чел  </w:t>
      </w:r>
      <w:r w:rsidR="00100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04BAA" w:rsidRPr="00E7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</w:t>
      </w:r>
      <w:r w:rsidR="00A04BAA" w:rsidRPr="00E74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F979049" w14:textId="77777777" w:rsidR="002C02B5" w:rsidRPr="00E74B88" w:rsidRDefault="002C02B5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C2C62DA" w14:textId="47172FF4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старшей группы представлены в таблице № 3.</w:t>
      </w:r>
    </w:p>
    <w:p w14:paraId="75BAC2F8" w14:textId="77777777" w:rsidR="00FF2FEE" w:rsidRDefault="00FF2FEE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2BF3C" w14:textId="40BFDDF8" w:rsidR="006E751C" w:rsidRPr="006E751C" w:rsidRDefault="006E751C" w:rsidP="006E7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126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"/>
        <w:gridCol w:w="426"/>
        <w:gridCol w:w="708"/>
        <w:gridCol w:w="426"/>
        <w:gridCol w:w="567"/>
        <w:gridCol w:w="425"/>
        <w:gridCol w:w="567"/>
        <w:gridCol w:w="425"/>
        <w:gridCol w:w="567"/>
        <w:gridCol w:w="425"/>
        <w:gridCol w:w="709"/>
        <w:gridCol w:w="567"/>
        <w:gridCol w:w="567"/>
        <w:gridCol w:w="425"/>
        <w:gridCol w:w="709"/>
        <w:gridCol w:w="567"/>
        <w:gridCol w:w="8"/>
        <w:gridCol w:w="559"/>
        <w:gridCol w:w="425"/>
        <w:gridCol w:w="709"/>
        <w:gridCol w:w="567"/>
      </w:tblGrid>
      <w:tr w:rsidR="006E751C" w:rsidRPr="00F97F19" w14:paraId="7C030B06" w14:textId="77777777" w:rsidTr="00936FBB">
        <w:trPr>
          <w:trHeight w:val="150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F620C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  <w:p w14:paraId="7DE14CEF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516037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  <w:p w14:paraId="17E4ED55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9711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Соц.-комм.</w:t>
            </w:r>
          </w:p>
          <w:p w14:paraId="54BD4210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19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4650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577C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Познавательное</w:t>
            </w:r>
          </w:p>
          <w:p w14:paraId="4D230397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2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DA600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Худ.-эстетич.</w:t>
            </w:r>
          </w:p>
          <w:p w14:paraId="64E62849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7400" w14:textId="77777777" w:rsidR="006E751C" w:rsidRPr="00C33C4C" w:rsidRDefault="006E751C" w:rsidP="00B30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Физическое развитие</w:t>
            </w:r>
          </w:p>
        </w:tc>
      </w:tr>
      <w:tr w:rsidR="006E751C" w:rsidRPr="00F97F19" w14:paraId="443CBEC6" w14:textId="77777777" w:rsidTr="00936FBB">
        <w:trPr>
          <w:trHeight w:val="4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ADC18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A4262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19640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DD743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0027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AB7B3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63E92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B3A23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2150D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E6060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415BF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3162F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6BBBA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CA051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F23C8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CA01F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7B7D3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40F84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40A26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653C9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902CA" w14:textId="77777777" w:rsidR="006E751C" w:rsidRPr="00F97F19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E751C" w:rsidRPr="00F97F19" w14:paraId="1FD9253A" w14:textId="77777777" w:rsidTr="00936FBB">
        <w:trPr>
          <w:trHeight w:val="266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7F07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92C39" w14:textId="533A5CAD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6A23" w14:textId="0232FEA4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E9C0D" w14:textId="7E56C8CE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588AD" w14:textId="09BEF8AD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9022E" w14:textId="5D774075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5746E" w14:textId="35A8021B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08904" w14:textId="0ED11CDB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5050A" w14:textId="1CEB6D69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F3F62" w14:textId="13F29662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F31B2" w14:textId="01882EA9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2621E" w14:textId="73BE9958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AE2B4" w14:textId="2E224505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7EA02" w14:textId="41CE48E5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927AA" w14:textId="2DFBFCAD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395E7" w14:textId="6795F68B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A7D09" w14:textId="4DAFAD3E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8C00" w14:textId="6EB8FFE2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ABA7" w14:textId="56AAD3F6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DC5D" w14:textId="4104249C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9CC8E" w14:textId="20C1AC85" w:rsidR="006E751C" w:rsidRPr="00F97F19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1C" w:rsidRPr="00F97F19" w14:paraId="033D5DCA" w14:textId="77777777" w:rsidTr="00936FBB">
        <w:trPr>
          <w:trHeight w:val="243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5DA0A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AA5C6" w14:textId="4C4E1C63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6653C" w14:textId="141E8A58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69380" w14:textId="77708D22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57422" w14:textId="62627D5F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2600" w14:textId="42F0B9A5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FAC55" w14:textId="1BF5061B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32D05" w14:textId="23366332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2E145" w14:textId="074CAA85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906B6" w14:textId="31662861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32426" w14:textId="2C06D139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E89D8" w14:textId="1455061D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D43E" w14:textId="720DBE93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583E" w14:textId="271089D8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F16F8" w14:textId="5F1ED749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F6C5" w14:textId="0D017FD9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B2C3" w14:textId="7F201639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1E2D2" w14:textId="305AAFEA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74F0E" w14:textId="786DB84C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0B1D7" w14:textId="508B744F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35DAB" w14:textId="56FD5AA6" w:rsidR="006E751C" w:rsidRPr="00F97F19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51C" w:rsidRPr="00F97F19" w14:paraId="75717662" w14:textId="77777777" w:rsidTr="00936FBB">
        <w:trPr>
          <w:trHeight w:val="218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3BAD0" w14:textId="77777777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C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2B2C1" w14:textId="0617E34A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063E5" w14:textId="1CB70E30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4EA23" w14:textId="33F01892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6FF0E" w14:textId="33E35993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39AB8" w14:textId="5BD19FF6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36E7E" w14:textId="42FD1129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2B61B" w14:textId="1C777723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11DF2" w14:textId="78883573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6BB95" w14:textId="0DD1B9B7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727D6" w14:textId="23D142CA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FF504" w14:textId="31CE2D61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75DBE" w14:textId="1CD851FE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3F9D8" w14:textId="353C8B4E" w:rsidR="006E751C" w:rsidRPr="00C33C4C" w:rsidRDefault="00DE1376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4B9AC" w14:textId="578A4DA5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3CC08" w14:textId="41B1C3C9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732DC" w14:textId="0D92541E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7079B" w14:textId="09A79473" w:rsidR="00DE1376" w:rsidRPr="00C33C4C" w:rsidRDefault="00DE1376" w:rsidP="00D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B6515" w14:textId="666D06B1" w:rsidR="006E751C" w:rsidRPr="00C33C4C" w:rsidRDefault="00DF5BAF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18AB4" w14:textId="5EB9DD01" w:rsidR="006E751C" w:rsidRPr="00C33C4C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09F4" w14:textId="10F9EB05" w:rsidR="006E751C" w:rsidRPr="00F97F19" w:rsidRDefault="006E751C" w:rsidP="00B3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DCD54B" w14:textId="77777777" w:rsidR="00F83058" w:rsidRPr="00F97F19" w:rsidRDefault="00F83058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E7FAA" w14:textId="53090776" w:rsidR="00F97F19" w:rsidRPr="00F97F19" w:rsidRDefault="00F97F19" w:rsidP="00F97F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общего результата мониторинга по освоению программного материала по всем образовательным областям, дети в основном показали средний уровень развития. В целом</w:t>
      </w:r>
      <w:r w:rsidR="00F83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  образовательных областей находится на достаточном уровне, однако, предпосылки к повышению уровня детей существуют.  Достижению таких результатов способствовало использование разнообразных форм работы, как с детьми так и с родителями. Выявлены проблемы индивидуального развития каждого ребенка, в соответствии с которыми нужно продолжать формировать навыки и умения.</w:t>
      </w:r>
    </w:p>
    <w:p w14:paraId="2E1FE432" w14:textId="77777777" w:rsidR="00C0657D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E47600" w14:textId="27882C80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Pr="0090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</w:t>
      </w:r>
      <w:r w:rsidRPr="00F9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группе 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обследовано </w:t>
      </w:r>
      <w:r w:rsidR="00885B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49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из них имеют:</w:t>
      </w:r>
    </w:p>
    <w:p w14:paraId="5F562E3A" w14:textId="0F0549E0" w:rsidR="00C8561A" w:rsidRPr="00C8561A" w:rsidRDefault="003E5AB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с</w:t>
      </w:r>
      <w:r w:rsidR="00C8561A" w:rsidRPr="00C85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ентябрь</w:t>
      </w:r>
      <w:r w:rsidR="005D0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B94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 </w:t>
      </w:r>
      <w:r w:rsidR="00151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514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год:</w:t>
      </w:r>
    </w:p>
    <w:p w14:paraId="558F9E4A" w14:textId="3B4C5BE4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высокий уровень – 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83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  <w:r w:rsidR="005D0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514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чел(%)</w:t>
      </w:r>
      <w:r w:rsidR="00151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5D0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151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04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1518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чел(%)</w:t>
      </w:r>
    </w:p>
    <w:p w14:paraId="01B850E2" w14:textId="37886ACC" w:rsidR="00F97F19" w:rsidRPr="00F97F19" w:rsidRDefault="00F97F19" w:rsidP="005E06E1">
      <w:pPr>
        <w:tabs>
          <w:tab w:val="left" w:pos="6705"/>
          <w:tab w:val="left" w:pos="110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средний уровень –  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6B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чел.(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  <w:r w:rsidR="005E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чел(%)</w:t>
      </w:r>
      <w:r w:rsidR="005E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чел</w:t>
      </w:r>
      <w:r w:rsidR="00F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</w:p>
    <w:p w14:paraId="170392F8" w14:textId="1D75F7EA" w:rsidR="00F97F19" w:rsidRPr="00F97F19" w:rsidRDefault="00F97F19" w:rsidP="00FC2606">
      <w:pPr>
        <w:tabs>
          <w:tab w:val="left" w:pos="6705"/>
          <w:tab w:val="left" w:pos="11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B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D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19%</w:t>
      </w:r>
      <w:r w:rsidR="00F83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5E0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чел(%)</w:t>
      </w:r>
      <w:r w:rsidR="00FC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чел(%)</w:t>
      </w:r>
    </w:p>
    <w:p w14:paraId="73336342" w14:textId="77777777" w:rsidR="00916F3C" w:rsidRDefault="00916F3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85C5A" w14:textId="77777777" w:rsidR="00916F3C" w:rsidRDefault="00916F3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D85AD" w14:textId="77777777" w:rsidR="00916F3C" w:rsidRDefault="00916F3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E3B0" w14:textId="77777777" w:rsidR="00916F3C" w:rsidRDefault="00916F3C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9F5A8" w14:textId="53199821" w:rsid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подготовительных групп представлены в таблице № 4.</w:t>
      </w:r>
    </w:p>
    <w:p w14:paraId="125FC8FE" w14:textId="77777777" w:rsidR="00FF2FEE" w:rsidRDefault="00FF2FEE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EB97" w14:textId="6A995553" w:rsidR="00F83058" w:rsidRPr="00F97F19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124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"/>
        <w:gridCol w:w="426"/>
        <w:gridCol w:w="708"/>
        <w:gridCol w:w="426"/>
        <w:gridCol w:w="567"/>
        <w:gridCol w:w="425"/>
        <w:gridCol w:w="567"/>
        <w:gridCol w:w="567"/>
        <w:gridCol w:w="567"/>
        <w:gridCol w:w="425"/>
        <w:gridCol w:w="709"/>
        <w:gridCol w:w="425"/>
        <w:gridCol w:w="567"/>
        <w:gridCol w:w="567"/>
        <w:gridCol w:w="709"/>
        <w:gridCol w:w="425"/>
        <w:gridCol w:w="567"/>
        <w:gridCol w:w="425"/>
        <w:gridCol w:w="709"/>
        <w:gridCol w:w="434"/>
      </w:tblGrid>
      <w:tr w:rsidR="00D27A3E" w:rsidRPr="00C8561A" w14:paraId="56C9606D" w14:textId="034B5352" w:rsidTr="00FF2FEE">
        <w:trPr>
          <w:trHeight w:val="833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6453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  <w:p w14:paraId="6EBD93E0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EDC67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  <w:p w14:paraId="75BA4823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5623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Соц.-комм.</w:t>
            </w:r>
          </w:p>
          <w:p w14:paraId="51EB3416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12BF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E12AA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Познавательное</w:t>
            </w:r>
          </w:p>
          <w:p w14:paraId="5D4EBF19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61CE4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Худ.-эстетич.</w:t>
            </w:r>
          </w:p>
          <w:p w14:paraId="528F2581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6D525E9F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Физическое</w:t>
            </w:r>
          </w:p>
          <w:p w14:paraId="7BC82B3B" w14:textId="0C04F6F8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</w:t>
            </w:r>
          </w:p>
        </w:tc>
      </w:tr>
      <w:tr w:rsidR="00C8561A" w:rsidRPr="00C8561A" w14:paraId="547387D8" w14:textId="791125C8" w:rsidTr="00071572">
        <w:trPr>
          <w:trHeight w:val="4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F00B2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A805C" w14:textId="51BA0103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EB11C" w14:textId="66135A51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AF1AC" w14:textId="4400F87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CE0C" w14:textId="03B984C0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B1F24" w14:textId="1A8D5F06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C42B7" w14:textId="1E2371C9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05C17" w14:textId="0F7E8D38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353B1" w14:textId="44C0E8C2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67A1F" w14:textId="618F791C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69D71" w14:textId="5C7F61A7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9BEB7" w14:textId="7DAC77DD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F9709" w14:textId="1DD233FD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7F37E" w14:textId="24212F1A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FCF29" w14:textId="2818C925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1A599" w14:textId="59E95BF8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B2F33" w14:textId="687A1687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508E8" w14:textId="2EBF264A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E6921" w14:textId="762CB846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2117C" w14:textId="2CA65C01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/чел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35E19" w14:textId="05244E89" w:rsidR="00D27A3E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C8561A" w:rsidRPr="00C8561A" w14:paraId="522B822F" w14:textId="34B80BFA" w:rsidTr="009558D4">
        <w:trPr>
          <w:trHeight w:val="314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18BB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27AF" w14:textId="3593CF9C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6663A" w14:textId="219328DC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EA641" w14:textId="0368964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1A113" w14:textId="74873E29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CE1ED" w14:textId="7B6A94AB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0BED8" w14:textId="0F2A42C3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44AE4" w14:textId="1334A19F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632CE" w14:textId="63537176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E82B" w14:textId="2D9CF4A9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A436E" w14:textId="0E3E32A2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C7D35" w14:textId="28CB795F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19DF6" w14:textId="7087E790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C2DF2" w14:textId="1F3798ED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8512C" w14:textId="5999A4D8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9900" w14:textId="38E8DC4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330A7" w14:textId="19003B1F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940AE" w14:textId="3461128B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34F71" w14:textId="2F40A805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9A88B" w14:textId="7A3EC40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3630" w14:textId="3C754758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61A" w:rsidRPr="00C8561A" w14:paraId="51AAEB40" w14:textId="7822F445" w:rsidTr="009558D4">
        <w:trPr>
          <w:trHeight w:val="249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20A2" w14:textId="7777777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E5B5" w14:textId="7778C6C5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53247" w14:textId="1B166281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71816" w14:textId="2D873AC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6E2E8" w14:textId="5E5993C8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3DAD6" w14:textId="325E3DBC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8153E" w14:textId="0A776C49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0B39" w14:textId="756B7D9A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A9DC3" w14:textId="65291DDC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E6E7C" w14:textId="5E862207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246D3" w14:textId="5B160B30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70A7" w14:textId="7FB11459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FA3A8" w14:textId="20FC074F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B75D4" w14:textId="1C66CCC8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3CC0" w14:textId="55663A8B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44AF0" w14:textId="1E703F50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572E2" w14:textId="58570BE5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BBC05" w14:textId="2B527374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D5B2" w14:textId="20A9E670" w:rsidR="00D27A3E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21333" w14:textId="081ACF0C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EB62" w14:textId="54F2F7D7" w:rsidR="00D27A3E" w:rsidRPr="00C8561A" w:rsidRDefault="00D27A3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61A" w:rsidRPr="00C8561A" w14:paraId="6144D057" w14:textId="66DBFF4A" w:rsidTr="009558D4">
        <w:trPr>
          <w:trHeight w:val="252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CB12" w14:textId="77777777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E3CB1" w14:textId="6F6E7425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963F1" w14:textId="237D0B61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B3341" w14:textId="1DE17CBB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C8C9E" w14:textId="37E66C9C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A4677" w14:textId="64731296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EC158" w14:textId="6944C4C9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E14D4" w14:textId="1D841E37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66B41" w14:textId="37BE6060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1DB70" w14:textId="5AD457C2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0E64" w14:textId="6D0450B8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C2A09" w14:textId="450CD97C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5E16E" w14:textId="47669271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566A5" w14:textId="2ECAC7D5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15BCA" w14:textId="4142804C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FBDCD" w14:textId="6502EE1A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6C55C" w14:textId="5339A1D9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156F6" w14:textId="152402FC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1EE03" w14:textId="0897A30E" w:rsidR="00C8561A" w:rsidRPr="00C8561A" w:rsidRDefault="00E222BE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241D" w14:textId="2E6FB5D2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D9B84" w14:textId="0785ADF8" w:rsidR="00C8561A" w:rsidRPr="00C8561A" w:rsidRDefault="00C8561A" w:rsidP="00C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895A2C" w14:textId="74D42B98" w:rsidR="00F97F19" w:rsidRPr="00885B13" w:rsidRDefault="00F97F19" w:rsidP="00885B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итоге представленных данных мониторингового обследования видно, что у детей к школе сформированы  познавательные интересы, они выговаривают все звуки родного языка, сформирован грамматический строй речи. Они умеют договариваться, находить выход из конфликтных ситуаций. Преобладает высокий уровень достижения планируемых результатов освоения основно</w:t>
      </w:r>
      <w:r w:rsidR="00885B13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общеобразовательной программы.</w:t>
      </w:r>
    </w:p>
    <w:p w14:paraId="33E42138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27F88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2C7F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C46D6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13006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8CDD5" w14:textId="77777777" w:rsidR="00916F3C" w:rsidRDefault="00916F3C" w:rsidP="00FF2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E9176" w14:textId="14F65995" w:rsidR="003E5ABC" w:rsidRDefault="00F97F19" w:rsidP="003B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качества освоения программного материала воспитанниками по об</w:t>
      </w:r>
      <w:r w:rsidR="00FF2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 областям таблица № 5</w:t>
      </w:r>
    </w:p>
    <w:p w14:paraId="630F1DF4" w14:textId="77777777" w:rsidR="003E5ABC" w:rsidRPr="00F97F19" w:rsidRDefault="003E5ABC" w:rsidP="00F97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49A37" w14:textId="77777777" w:rsidR="00916F3C" w:rsidRDefault="00916F3C" w:rsidP="00885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82315" w14:textId="77777777" w:rsidR="00916F3C" w:rsidRDefault="00916F3C" w:rsidP="00885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60734" w14:textId="77777777" w:rsidR="00916F3C" w:rsidRDefault="00916F3C" w:rsidP="00885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3CD37" w14:textId="7DE6A648" w:rsidR="00F97F19" w:rsidRDefault="00F97F19" w:rsidP="00885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14:paraId="59F4793D" w14:textId="77777777" w:rsidR="00885B13" w:rsidRPr="00F97F19" w:rsidRDefault="00885B13" w:rsidP="00885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1297"/>
        <w:gridCol w:w="992"/>
        <w:gridCol w:w="916"/>
        <w:gridCol w:w="1178"/>
        <w:gridCol w:w="665"/>
        <w:gridCol w:w="643"/>
        <w:gridCol w:w="1560"/>
        <w:gridCol w:w="708"/>
        <w:gridCol w:w="709"/>
      </w:tblGrid>
      <w:tr w:rsidR="00217BD4" w:rsidRPr="00F97F19" w14:paraId="04EB46C0" w14:textId="54885270" w:rsidTr="00217BD4">
        <w:trPr>
          <w:trHeight w:val="480"/>
        </w:trPr>
        <w:tc>
          <w:tcPr>
            <w:tcW w:w="3376" w:type="dxa"/>
            <w:vMerge w:val="restart"/>
            <w:shd w:val="clear" w:color="auto" w:fill="auto"/>
          </w:tcPr>
          <w:p w14:paraId="1DB4661D" w14:textId="77777777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</w:p>
          <w:p w14:paraId="2CBE23AE" w14:textId="77777777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289" w:type="dxa"/>
            <w:gridSpan w:val="2"/>
            <w:shd w:val="clear" w:color="auto" w:fill="auto"/>
          </w:tcPr>
          <w:p w14:paraId="2BDC1577" w14:textId="77777777" w:rsidR="00217BD4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Оптимальный/</w:t>
            </w:r>
          </w:p>
          <w:p w14:paraId="156B8615" w14:textId="080B12C7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16" w:type="dxa"/>
          </w:tcPr>
          <w:p w14:paraId="0A6BEDA9" w14:textId="442E809B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9038C20" w14:textId="5658095C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/средний</w:t>
            </w:r>
          </w:p>
        </w:tc>
        <w:tc>
          <w:tcPr>
            <w:tcW w:w="643" w:type="dxa"/>
          </w:tcPr>
          <w:p w14:paraId="23FB56D5" w14:textId="54D35389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AE0797" w14:textId="4AFB410C" w:rsidR="00217BD4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  <w:p w14:paraId="78237FD0" w14:textId="77777777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CF6410" w14:textId="4BA3320F" w:rsidR="00217BD4" w:rsidRPr="00F97F19" w:rsidRDefault="00217BD4" w:rsidP="00F9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19214AC6" w14:textId="0B3E7755" w:rsidTr="00217BD4">
        <w:trPr>
          <w:trHeight w:val="345"/>
        </w:trPr>
        <w:tc>
          <w:tcPr>
            <w:tcW w:w="3376" w:type="dxa"/>
            <w:vMerge/>
            <w:shd w:val="clear" w:color="auto" w:fill="auto"/>
          </w:tcPr>
          <w:p w14:paraId="4FB39368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14:paraId="372AD2F3" w14:textId="4EAC55F0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4072643E" w14:textId="4469B1BA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16" w:type="dxa"/>
          </w:tcPr>
          <w:p w14:paraId="4BD2289B" w14:textId="255F4267" w:rsidR="00217BD4" w:rsidRDefault="00065158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8" w:type="dxa"/>
            <w:shd w:val="clear" w:color="auto" w:fill="auto"/>
          </w:tcPr>
          <w:p w14:paraId="00EB89C6" w14:textId="69891AB3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65" w:type="dxa"/>
            <w:shd w:val="clear" w:color="auto" w:fill="auto"/>
          </w:tcPr>
          <w:p w14:paraId="5277E25B" w14:textId="57E25293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43" w:type="dxa"/>
          </w:tcPr>
          <w:p w14:paraId="14D65646" w14:textId="4A388563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7112E12" w14:textId="7C3EEB50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" w:type="dxa"/>
            <w:shd w:val="clear" w:color="auto" w:fill="auto"/>
          </w:tcPr>
          <w:p w14:paraId="68ABCE14" w14:textId="42F0785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</w:tcPr>
          <w:p w14:paraId="7674B039" w14:textId="4EC44E14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6F3DF29E" w14:textId="75996B52" w:rsidTr="00217BD4">
        <w:tc>
          <w:tcPr>
            <w:tcW w:w="3376" w:type="dxa"/>
            <w:shd w:val="clear" w:color="auto" w:fill="auto"/>
          </w:tcPr>
          <w:p w14:paraId="6C89D676" w14:textId="031763DC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</w:t>
            </w: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97" w:type="dxa"/>
            <w:shd w:val="clear" w:color="auto" w:fill="auto"/>
          </w:tcPr>
          <w:p w14:paraId="7EF55FBB" w14:textId="7F75DF75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92" w:type="dxa"/>
            <w:shd w:val="clear" w:color="auto" w:fill="auto"/>
          </w:tcPr>
          <w:p w14:paraId="576AB508" w14:textId="354D32A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5BFC74F7" w14:textId="79E762E1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2666744F" w14:textId="78039223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14:paraId="73524C7A" w14:textId="5E8329F5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28FEFAE2" w14:textId="7561FFE7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4388B96A" w14:textId="35351238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70F1726C" w14:textId="59D76E3E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B7294B" w14:textId="5BF42CEE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4C868203" w14:textId="22B7E981" w:rsidTr="00217BD4">
        <w:tc>
          <w:tcPr>
            <w:tcW w:w="3376" w:type="dxa"/>
            <w:shd w:val="clear" w:color="auto" w:fill="auto"/>
          </w:tcPr>
          <w:p w14:paraId="369192CE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97" w:type="dxa"/>
            <w:shd w:val="clear" w:color="auto" w:fill="auto"/>
          </w:tcPr>
          <w:p w14:paraId="09B9C8F9" w14:textId="16F76CB3" w:rsidR="00217BD4" w:rsidRPr="00F97F19" w:rsidRDefault="00EA1B54" w:rsidP="00EA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6E496608" w14:textId="6D9CEFC1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09B831EA" w14:textId="3CC942CE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375FADA8" w14:textId="2E6F93A3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14:paraId="63BFC19C" w14:textId="68ED8F2B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5E03C0A3" w14:textId="77777777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C95DE85" w14:textId="1BE21D3C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0FFCDAB0" w14:textId="38AD25C1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85C9BE" w14:textId="7777777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67C0923E" w14:textId="1B992344" w:rsidTr="00217BD4">
        <w:tc>
          <w:tcPr>
            <w:tcW w:w="3376" w:type="dxa"/>
            <w:shd w:val="clear" w:color="auto" w:fill="auto"/>
          </w:tcPr>
          <w:p w14:paraId="5F3683EE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297" w:type="dxa"/>
            <w:shd w:val="clear" w:color="auto" w:fill="auto"/>
          </w:tcPr>
          <w:p w14:paraId="49702F4E" w14:textId="1E459631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203D60EA" w14:textId="38A6BD12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3E4EDFE0" w14:textId="1014B66D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6FD3A81D" w14:textId="541764BA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14:paraId="192B4A00" w14:textId="7C9A456D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579021D7" w14:textId="77777777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5E54624" w14:textId="5C09ED3F" w:rsidR="00217BD4" w:rsidRPr="00F97F19" w:rsidRDefault="00FE1F69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788F805E" w14:textId="658E1FCC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EAA5BE" w14:textId="7777777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6E3D93DE" w14:textId="30E55326" w:rsidTr="00217BD4">
        <w:tc>
          <w:tcPr>
            <w:tcW w:w="3376" w:type="dxa"/>
            <w:shd w:val="clear" w:color="auto" w:fill="auto"/>
          </w:tcPr>
          <w:p w14:paraId="61B73315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297" w:type="dxa"/>
            <w:shd w:val="clear" w:color="auto" w:fill="auto"/>
          </w:tcPr>
          <w:p w14:paraId="4C2F8F4F" w14:textId="0FE2E3F4" w:rsidR="00217BD4" w:rsidRPr="00F97F19" w:rsidRDefault="00A10836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35737B0B" w14:textId="6FB01C0D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66E27FF6" w14:textId="05A7220F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5799AC01" w14:textId="7CD4EAE2" w:rsidR="00217BD4" w:rsidRPr="00F97F19" w:rsidRDefault="00A10836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14:paraId="3E299D69" w14:textId="45665A83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752C8E19" w14:textId="77777777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D688831" w14:textId="551605F2" w:rsidR="00217BD4" w:rsidRPr="00F97F19" w:rsidRDefault="00A10836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4E967F06" w14:textId="1866C84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B3AC93" w14:textId="7777777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7739D250" w14:textId="4FF06017" w:rsidTr="00217BD4">
        <w:tc>
          <w:tcPr>
            <w:tcW w:w="3376" w:type="dxa"/>
            <w:shd w:val="clear" w:color="auto" w:fill="auto"/>
          </w:tcPr>
          <w:p w14:paraId="4B5EA435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97" w:type="dxa"/>
            <w:shd w:val="clear" w:color="auto" w:fill="auto"/>
          </w:tcPr>
          <w:p w14:paraId="08CE6923" w14:textId="23EEC7F2" w:rsidR="00217BD4" w:rsidRPr="00F97F19" w:rsidRDefault="00EA1B5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37946DBB" w14:textId="5231079F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1F6DE357" w14:textId="77D23E3C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71A41C0F" w14:textId="5EE80C76" w:rsidR="00217BD4" w:rsidRPr="00F97F19" w:rsidRDefault="00367D3B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7BD4"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14:paraId="0931AB2D" w14:textId="02AB2D6F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407304A2" w14:textId="77777777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FD55C11" w14:textId="350161DA" w:rsidR="00217BD4" w:rsidRPr="00F97F19" w:rsidRDefault="00367D3B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17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1DBDD93C" w14:textId="3A1E063D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A32048" w14:textId="77777777" w:rsidR="00217BD4" w:rsidRPr="00F97F19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BD4" w:rsidRPr="00F97F19" w14:paraId="212FE5E9" w14:textId="341A4066" w:rsidTr="00217BD4">
        <w:trPr>
          <w:trHeight w:val="220"/>
        </w:trPr>
        <w:tc>
          <w:tcPr>
            <w:tcW w:w="3376" w:type="dxa"/>
            <w:shd w:val="clear" w:color="auto" w:fill="auto"/>
          </w:tcPr>
          <w:p w14:paraId="0046349D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показатель по ДОУ(%)</w:t>
            </w:r>
          </w:p>
        </w:tc>
        <w:tc>
          <w:tcPr>
            <w:tcW w:w="1297" w:type="dxa"/>
            <w:shd w:val="clear" w:color="auto" w:fill="auto"/>
          </w:tcPr>
          <w:p w14:paraId="205D0DBB" w14:textId="106A68C7" w:rsidR="00217BD4" w:rsidRPr="00601BBF" w:rsidRDefault="00217BD4" w:rsidP="003E5ABC">
            <w:pPr>
              <w:suppressAutoHyphens/>
              <w:overflowPunct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601BBF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="0073256F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12,6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5D13A0D5" w14:textId="3DFE43FE" w:rsidR="00217BD4" w:rsidRPr="00601BBF" w:rsidRDefault="00217BD4" w:rsidP="003E5ABC">
            <w:pPr>
              <w:suppressAutoHyphens/>
              <w:overflowPunct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72838235" w14:textId="57AA8B1E" w:rsidR="00217BD4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2CE4763C" w14:textId="5490570C" w:rsidR="00217BD4" w:rsidRPr="00601BBF" w:rsidRDefault="0073256F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45,8</w:t>
            </w:r>
            <w:r w:rsidR="0021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65" w:type="dxa"/>
            <w:shd w:val="clear" w:color="auto" w:fill="auto"/>
          </w:tcPr>
          <w:p w14:paraId="57FF78AE" w14:textId="7BFAA6A1" w:rsidR="00217BD4" w:rsidRPr="00601BBF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79FC839A" w14:textId="44A7D989" w:rsidR="00217BD4" w:rsidRPr="004B7210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3989F9B" w14:textId="73E069BF" w:rsidR="00217BD4" w:rsidRPr="00601BBF" w:rsidRDefault="0063610F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39,2</w:t>
            </w:r>
            <w:r w:rsidR="00217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6979C8FD" w14:textId="2CE21FB6" w:rsidR="00217BD4" w:rsidRPr="00601BBF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256584" w14:textId="76513C3A" w:rsidR="00217BD4" w:rsidRPr="004B7210" w:rsidRDefault="00217BD4" w:rsidP="003E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17BD4" w:rsidRPr="00F97F19" w14:paraId="512B87C1" w14:textId="2BB45857" w:rsidTr="00217BD4">
        <w:tc>
          <w:tcPr>
            <w:tcW w:w="3376" w:type="dxa"/>
            <w:shd w:val="clear" w:color="auto" w:fill="auto"/>
          </w:tcPr>
          <w:p w14:paraId="4593E500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показатель освоения ООП ДОУ (%)</w:t>
            </w:r>
          </w:p>
        </w:tc>
        <w:tc>
          <w:tcPr>
            <w:tcW w:w="1297" w:type="dxa"/>
            <w:shd w:val="clear" w:color="auto" w:fill="auto"/>
          </w:tcPr>
          <w:p w14:paraId="55C5042B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792036E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</w:tcPr>
          <w:p w14:paraId="0C956F6D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shd w:val="clear" w:color="auto" w:fill="auto"/>
          </w:tcPr>
          <w:p w14:paraId="023DD74B" w14:textId="3A27312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shd w:val="clear" w:color="auto" w:fill="auto"/>
          </w:tcPr>
          <w:p w14:paraId="61B5BC5C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</w:tcPr>
          <w:p w14:paraId="3F3FEF3F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1978FA6B" w14:textId="6751914C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5277586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ADBDEC" w14:textId="77777777" w:rsidR="00217BD4" w:rsidRPr="00F97F19" w:rsidRDefault="00217BD4" w:rsidP="003E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03E064" w14:textId="77777777" w:rsidR="00F97F19" w:rsidRPr="00F97F19" w:rsidRDefault="00F97F19" w:rsidP="00F97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417AC" w14:textId="77777777" w:rsidR="00F97F19" w:rsidRPr="00F97F19" w:rsidRDefault="00F97F19" w:rsidP="00F97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14:paraId="3511C7C2" w14:textId="77777777" w:rsidR="00D66A2B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14:paraId="0ECCF5EF" w14:textId="47738067" w:rsidR="00F97F19" w:rsidRPr="00F97F19" w:rsidRDefault="00F97F19" w:rsidP="00F97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14:paraId="771F05E1" w14:textId="77777777" w:rsidR="00D66A2B" w:rsidRDefault="00D66A2B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825834" w14:textId="77777777" w:rsidR="00D66A2B" w:rsidRDefault="00D66A2B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037A22" w14:textId="7C3175D5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</w:t>
      </w: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715FE9" w14:textId="77777777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«Социально – коммуникативное развитие», «Речевое развитие».  Срок исполнения:  постоянно, в течение года.</w:t>
      </w:r>
    </w:p>
    <w:p w14:paraId="60796D9F" w14:textId="77777777" w:rsidR="00F97F19" w:rsidRPr="00F97F19" w:rsidRDefault="00F97F19" w:rsidP="00F9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Осуществлять дифференцированный подход в течение года к детям с целью улучшения освоения программы. Срок исполнения:  систематично, в течение года</w:t>
      </w:r>
    </w:p>
    <w:p w14:paraId="4D6DD1F9" w14:textId="5943B732" w:rsidR="00F97F19" w:rsidRDefault="00F97F19" w:rsidP="00885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При планировании воспитательно-образовательной работы учитывать результаты мониторинга. Срок исполн</w:t>
      </w:r>
      <w:r w:rsidR="00885B1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ения:  постоянно, в течение года</w:t>
      </w:r>
    </w:p>
    <w:p w14:paraId="1ECE810B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76CE7BE6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4AF35D9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48D319A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CA7D498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5CDEF93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B9693DB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EE791FD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1C8A0A0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722B6C2D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6DFBEC3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F21BBFB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336B849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39CBAA4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401E30C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3EBF5E3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4AD3432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2E05427C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00DF20D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97560CE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0CD8391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ECCCEDF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AE4524E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FF53A4C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34FD384" w14:textId="77777777" w:rsidR="00E3231A" w:rsidRDefault="00E3231A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D724081" w14:textId="5CA07906" w:rsidR="00F97F19" w:rsidRPr="003B42FD" w:rsidRDefault="00F97F19" w:rsidP="003B42F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97F1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Сводные данные по выполнению образовательной программы детского сада </w:t>
      </w:r>
      <w:r w:rsidR="00FF2F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в начале 202</w:t>
      </w:r>
      <w:r w:rsidR="00811A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2</w:t>
      </w:r>
      <w:r w:rsidR="00FF2F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-202</w:t>
      </w:r>
      <w:r w:rsidR="00811A6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3</w:t>
      </w:r>
      <w:r w:rsidRPr="00F97F1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учебного года</w:t>
      </w:r>
    </w:p>
    <w:p w14:paraId="1269AAA2" w14:textId="77777777" w:rsidR="000B0B4D" w:rsidRDefault="000B0B4D" w:rsidP="0033792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lang w:eastAsia="zh-CN"/>
        </w:rPr>
      </w:pPr>
    </w:p>
    <w:p w14:paraId="7AC3C504" w14:textId="77777777" w:rsidR="000B0B4D" w:rsidRPr="00F97F19" w:rsidRDefault="000B0B4D" w:rsidP="00F97F1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-44"/>
        <w:tblOverlap w:val="never"/>
        <w:tblW w:w="0" w:type="auto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151"/>
        <w:gridCol w:w="637"/>
        <w:gridCol w:w="663"/>
        <w:gridCol w:w="655"/>
        <w:gridCol w:w="479"/>
        <w:gridCol w:w="655"/>
        <w:gridCol w:w="621"/>
        <w:gridCol w:w="709"/>
        <w:gridCol w:w="567"/>
        <w:gridCol w:w="708"/>
        <w:gridCol w:w="709"/>
        <w:gridCol w:w="851"/>
        <w:gridCol w:w="606"/>
        <w:gridCol w:w="49"/>
      </w:tblGrid>
      <w:tr w:rsidR="003B42FD" w:rsidRPr="00F97F19" w14:paraId="1EB00E8F" w14:textId="62ABCEC5" w:rsidTr="003B42FD">
        <w:trPr>
          <w:gridAfter w:val="1"/>
          <w:wAfter w:w="49" w:type="dxa"/>
          <w:trHeight w:val="389"/>
        </w:trPr>
        <w:tc>
          <w:tcPr>
            <w:tcW w:w="215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9A8AC4" w14:textId="77777777" w:rsidR="003B42FD" w:rsidRPr="00F52B3D" w:rsidRDefault="003B42FD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  <w:p w14:paraId="4CCA38F3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  <w:p w14:paraId="04F7A184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Образовательные области</w:t>
            </w:r>
          </w:p>
        </w:tc>
        <w:tc>
          <w:tcPr>
            <w:tcW w:w="7860" w:type="dxa"/>
            <w:gridSpan w:val="1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2383A9E" w14:textId="29C7E28E" w:rsidR="003B42FD" w:rsidRPr="00F52B3D" w:rsidRDefault="003B42FD" w:rsidP="003B42FD">
            <w:pPr>
              <w:suppressAutoHyphens/>
              <w:spacing w:line="252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lang w:eastAsia="zh-CN"/>
              </w:rPr>
              <w:t>Уровни усвоения ООП ДОУ по образовательным областям</w:t>
            </w:r>
          </w:p>
        </w:tc>
      </w:tr>
      <w:tr w:rsidR="003B42FD" w:rsidRPr="00F97F19" w14:paraId="7845B24B" w14:textId="222DAB5F" w:rsidTr="003B42FD">
        <w:trPr>
          <w:trHeight w:val="157"/>
        </w:trPr>
        <w:tc>
          <w:tcPr>
            <w:tcW w:w="21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14:paraId="632B46C9" w14:textId="77777777" w:rsidR="003B42FD" w:rsidRPr="00F52B3D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</w:pPr>
            <w:bookmarkStart w:id="1" w:name="_Hlk104474898"/>
          </w:p>
        </w:tc>
        <w:tc>
          <w:tcPr>
            <w:tcW w:w="371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4767C3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1"/>
                <w:lang w:eastAsia="zh-CN"/>
              </w:rPr>
              <w:t>Сентябрь</w:t>
            </w:r>
          </w:p>
        </w:tc>
        <w:tc>
          <w:tcPr>
            <w:tcW w:w="419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FF"/>
          </w:tcPr>
          <w:p w14:paraId="6464560A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Calibri" w:eastAsia="Lucida Sans Unicode" w:hAnsi="Calibri" w:cs="Calibri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1"/>
                <w:lang w:eastAsia="zh-CN"/>
              </w:rPr>
              <w:t>Май</w:t>
            </w:r>
          </w:p>
        </w:tc>
      </w:tr>
      <w:tr w:rsidR="003B42FD" w:rsidRPr="00F97F19" w14:paraId="2B977B25" w14:textId="19D70050" w:rsidTr="003B42FD">
        <w:tc>
          <w:tcPr>
            <w:tcW w:w="21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14:paraId="24D5E055" w14:textId="77777777" w:rsidR="003B42FD" w:rsidRPr="00F52B3D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C0BE4BC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НН</w:t>
            </w:r>
          </w:p>
        </w:tc>
        <w:tc>
          <w:tcPr>
            <w:tcW w:w="11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52E18E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Н</w:t>
            </w:r>
          </w:p>
        </w:tc>
        <w:tc>
          <w:tcPr>
            <w:tcW w:w="127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A3D596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ВН</w:t>
            </w:r>
          </w:p>
        </w:tc>
        <w:tc>
          <w:tcPr>
            <w:tcW w:w="127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459C88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НН</w:t>
            </w:r>
          </w:p>
        </w:tc>
        <w:tc>
          <w:tcPr>
            <w:tcW w:w="141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292DA5C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Н</w:t>
            </w:r>
          </w:p>
        </w:tc>
        <w:tc>
          <w:tcPr>
            <w:tcW w:w="150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CFC3CD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Calibri" w:eastAsia="Lucida Sans Unicode" w:hAnsi="Calibri" w:cs="Calibri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ВН</w:t>
            </w:r>
          </w:p>
        </w:tc>
      </w:tr>
      <w:tr w:rsidR="003B42FD" w:rsidRPr="00F97F19" w14:paraId="67FA4B2D" w14:textId="1DA07F67" w:rsidTr="003B42FD">
        <w:trPr>
          <w:trHeight w:val="1231"/>
        </w:trPr>
        <w:tc>
          <w:tcPr>
            <w:tcW w:w="215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14:paraId="6D5C14F4" w14:textId="77777777" w:rsidR="003B42FD" w:rsidRPr="00F52B3D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09CBEAB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184B5A80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DB92B5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97DD32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5C0D822B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D479A42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F57DB1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7AE3AD1D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752C1F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2A5B08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58F31D78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1BE5D17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highlight w:val="black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05DC52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1EE23300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6CB3F1F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4163FA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Колич</w:t>
            </w:r>
          </w:p>
          <w:p w14:paraId="4DA52DE2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sz w:val="16"/>
                <w:szCs w:val="16"/>
                <w:lang w:eastAsia="zh-CN"/>
              </w:rPr>
              <w:t>детей</w:t>
            </w: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4DE1C8E" w14:textId="77777777" w:rsidR="003B42FD" w:rsidRPr="00F52B3D" w:rsidRDefault="003B42FD" w:rsidP="003B42FD">
            <w:pPr>
              <w:suppressAutoHyphens/>
              <w:spacing w:line="252" w:lineRule="auto"/>
              <w:jc w:val="center"/>
              <w:rPr>
                <w:rFonts w:ascii="Calibri" w:eastAsia="Lucida Sans Unicode" w:hAnsi="Calibri" w:cs="Calibri"/>
                <w:color w:val="000000" w:themeColor="text1"/>
                <w:kern w:val="1"/>
                <w:lang w:eastAsia="zh-CN"/>
              </w:rPr>
            </w:pPr>
            <w:r w:rsidRPr="00F52B3D">
              <w:rPr>
                <w:rFonts w:ascii="Times New Roman" w:eastAsia="Calibri" w:hAnsi="Times New Roman" w:cs="Times New Roman"/>
                <w:color w:val="000000" w:themeColor="text1"/>
                <w:kern w:val="1"/>
                <w:lang w:eastAsia="zh-CN"/>
              </w:rPr>
              <w:t>%</w:t>
            </w:r>
          </w:p>
        </w:tc>
      </w:tr>
      <w:tr w:rsidR="003B42FD" w:rsidRPr="00F97F19" w14:paraId="16A46960" w14:textId="435E7812" w:rsidTr="003B42FD">
        <w:trPr>
          <w:trHeight w:val="327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822E427" w14:textId="77777777" w:rsidR="003B42FD" w:rsidRPr="006523A4" w:rsidRDefault="003B42FD" w:rsidP="003B42FD">
            <w:pPr>
              <w:suppressAutoHyphens/>
              <w:spacing w:line="252" w:lineRule="auto"/>
              <w:rPr>
                <w:rFonts w:ascii="Calibri" w:eastAsia="Calibri" w:hAnsi="Calibri" w:cs="Calibri"/>
                <w:color w:val="000000" w:themeColor="text1"/>
                <w:kern w:val="1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Социально-коммуникативное развитие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9767BD" w14:textId="784744DF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47380A5" w14:textId="45A27D68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1B229F" w14:textId="0F5A3FCA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0BD7CC" w14:textId="10F0D8E2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B628320" w14:textId="41BFB0B0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D4D508B" w14:textId="769C9A74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A17D03E" w14:textId="60E8236D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E9CBC29" w14:textId="25A5B39C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DEB1802" w14:textId="1A5ABA31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F04D786" w14:textId="011B961E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CCFE81" w14:textId="077A7D0A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E4C7800" w14:textId="0B81A3ED" w:rsidR="003B42FD" w:rsidRPr="004409DA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tr w:rsidR="003B42FD" w:rsidRPr="006523A4" w14:paraId="63B6F00E" w14:textId="575A4D79" w:rsidTr="003B42FD">
        <w:trPr>
          <w:cantSplit/>
          <w:trHeight w:val="363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C6B4564" w14:textId="77777777" w:rsidR="003B42FD" w:rsidRPr="006523A4" w:rsidRDefault="003B42FD" w:rsidP="003B42FD">
            <w:pPr>
              <w:suppressAutoHyphens/>
              <w:spacing w:line="252" w:lineRule="auto"/>
              <w:rPr>
                <w:rFonts w:ascii="Calibri" w:eastAsia="Calibri" w:hAnsi="Calibri" w:cs="Calibri"/>
                <w:color w:val="000000" w:themeColor="text1"/>
                <w:kern w:val="1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Познавательное развитие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A51EC09" w14:textId="54C4C3FE" w:rsidR="003B42FD" w:rsidRPr="006523A4" w:rsidRDefault="00F94A44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D905E3" w14:textId="57116587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7C3AF9B" w14:textId="0B3E3A16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934947E" w14:textId="721BB5F7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</w:t>
            </w:r>
            <w:r w:rsidR="007311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1316EAF" w14:textId="15FEE35A" w:rsidR="003B42FD" w:rsidRPr="006523A4" w:rsidRDefault="00F94A44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6FD8F0" w14:textId="6C3A4157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E22CDA" w14:textId="3F0FEBB5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DF93D7" w14:textId="23CB0873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37877B" w14:textId="3C0EEDF1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555492" w14:textId="64AF81AE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9A4B8A" w14:textId="60DBA0AA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750D98E" w14:textId="44A3F430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tr w:rsidR="003B42FD" w:rsidRPr="006523A4" w14:paraId="0AF9A758" w14:textId="37A12707" w:rsidTr="003B42FD">
        <w:trPr>
          <w:cantSplit/>
          <w:trHeight w:val="346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C243042" w14:textId="77777777" w:rsidR="003B42FD" w:rsidRPr="006523A4" w:rsidRDefault="003B42FD" w:rsidP="003B42FD">
            <w:pPr>
              <w:suppressAutoHyphens/>
              <w:spacing w:line="252" w:lineRule="auto"/>
              <w:rPr>
                <w:rFonts w:ascii="Calibri" w:eastAsia="Calibri" w:hAnsi="Calibri" w:cs="Calibri"/>
                <w:color w:val="000000" w:themeColor="text1"/>
                <w:kern w:val="1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Речевое развитие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35C58C1" w14:textId="0D29DD36" w:rsidR="003B42FD" w:rsidRPr="006523A4" w:rsidRDefault="00F94A44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8C5927E" w14:textId="6E86D25A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91D653" w14:textId="0B47BA40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BD7ECDE" w14:textId="16F37CDC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5A6DBC4" w14:textId="00E8CDCC" w:rsidR="003B42FD" w:rsidRPr="006523A4" w:rsidRDefault="00F94A44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D499CE2" w14:textId="40D86EA5" w:rsidR="003B42FD" w:rsidRPr="006523A4" w:rsidRDefault="0073111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C146A29" w14:textId="189F1FEE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397B7D" w14:textId="655568B7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6434706" w14:textId="2E03DD81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087822" w14:textId="6C9BBF39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F5B115" w14:textId="02C57810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D972880" w14:textId="60D266FA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tr w:rsidR="003B42FD" w:rsidRPr="006523A4" w14:paraId="282DE0D4" w14:textId="4BCBEE2E" w:rsidTr="003B42FD">
        <w:trPr>
          <w:trHeight w:val="756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695A393" w14:textId="77777777" w:rsidR="003B42FD" w:rsidRPr="006523A4" w:rsidRDefault="003B42FD" w:rsidP="003B42FD">
            <w:pPr>
              <w:suppressAutoHyphens/>
              <w:spacing w:line="252" w:lineRule="auto"/>
              <w:rPr>
                <w:rFonts w:ascii="Calibri" w:eastAsia="Calibri" w:hAnsi="Calibri" w:cs="Calibri"/>
                <w:color w:val="000000" w:themeColor="text1"/>
                <w:kern w:val="1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Художественно-эстетическое развитие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B1189D" w14:textId="557DD9C3" w:rsidR="003B42FD" w:rsidRPr="006523A4" w:rsidRDefault="00177D9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60A338D" w14:textId="2F03979B" w:rsidR="003B42FD" w:rsidRPr="006523A4" w:rsidRDefault="00177D9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0686D02" w14:textId="5E77C162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</w:t>
            </w:r>
            <w:r w:rsidR="00177D9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2AB5D3" w14:textId="404E41DE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4</w:t>
            </w:r>
            <w:r w:rsidR="00177D98"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8E4028" w14:textId="6C060370" w:rsidR="003B42FD" w:rsidRPr="006523A4" w:rsidRDefault="00177D9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2403CEF" w14:textId="1964BE26" w:rsidR="003B42FD" w:rsidRPr="006523A4" w:rsidRDefault="00177D98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6E8725" w14:textId="13A472A1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438CFB" w14:textId="7ABBD9EE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843A4D" w14:textId="71D7B15B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9BD4987" w14:textId="411C32DA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BAAAAB" w14:textId="1C1A8991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D3227CF" w14:textId="2B98B312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tr w:rsidR="003B42FD" w:rsidRPr="006523A4" w14:paraId="11FEAC83" w14:textId="5D2C32A7" w:rsidTr="003B42FD">
        <w:trPr>
          <w:trHeight w:val="343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316FA70" w14:textId="77777777" w:rsidR="003B42FD" w:rsidRPr="006523A4" w:rsidRDefault="003B42FD" w:rsidP="003B42FD">
            <w:pPr>
              <w:suppressAutoHyphens/>
              <w:spacing w:line="252" w:lineRule="auto"/>
              <w:rPr>
                <w:rFonts w:ascii="Calibri" w:eastAsia="Calibri" w:hAnsi="Calibri" w:cs="Calibri"/>
                <w:color w:val="000000" w:themeColor="text1"/>
                <w:kern w:val="1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Физическое развитие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39250DD" w14:textId="20325A9B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F34EE47" w14:textId="4FAF1D9F" w:rsidR="003B42FD" w:rsidRPr="006523A4" w:rsidRDefault="00D8699C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CA5E8EA" w14:textId="474546E2" w:rsidR="003B42FD" w:rsidRPr="006523A4" w:rsidRDefault="00D8699C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3E55205" w14:textId="5053C324" w:rsidR="003B42FD" w:rsidRPr="006523A4" w:rsidRDefault="00D8699C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F884AC7" w14:textId="025446D1" w:rsidR="003B42FD" w:rsidRPr="006523A4" w:rsidRDefault="00D8699C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AA9A0A4" w14:textId="3E63A9C3" w:rsidR="003B42FD" w:rsidRPr="006523A4" w:rsidRDefault="00D8699C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884803B" w14:textId="2A3B47E1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E382A4F" w14:textId="1B125B0A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BBBC820" w14:textId="1537DC7D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DF97301" w14:textId="1DA67088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5BDBF1D" w14:textId="523A323F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B597587" w14:textId="26CE4502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tr w:rsidR="003B42FD" w:rsidRPr="006523A4" w14:paraId="2C535191" w14:textId="5D60D2E5" w:rsidTr="003B42FD">
        <w:trPr>
          <w:trHeight w:val="1066"/>
        </w:trPr>
        <w:tc>
          <w:tcPr>
            <w:tcW w:w="2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22CE9B7" w14:textId="77777777" w:rsidR="003B42FD" w:rsidRPr="006523A4" w:rsidRDefault="003B42FD" w:rsidP="003B42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Общий </w:t>
            </w:r>
          </w:p>
          <w:p w14:paraId="400F004D" w14:textId="77777777" w:rsidR="003B42FD" w:rsidRPr="006523A4" w:rsidRDefault="003B42FD" w:rsidP="003B42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6523A4">
              <w:rPr>
                <w:rFonts w:ascii="Times New Roman" w:eastAsia="Calibri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показатель по ДОУ:</w:t>
            </w:r>
            <w:r w:rsidRPr="006523A4">
              <w:rPr>
                <w:rFonts w:ascii="Calibri" w:eastAsia="Calibri" w:hAnsi="Calibri" w:cs="Calibri"/>
                <w:color w:val="000000" w:themeColor="text1"/>
                <w:kern w:val="1"/>
                <w:u w:val="single"/>
                <w:lang w:eastAsia="zh-CN"/>
              </w:rPr>
              <w:t xml:space="preserve">                                                        </w:t>
            </w:r>
          </w:p>
        </w:tc>
        <w:tc>
          <w:tcPr>
            <w:tcW w:w="6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8B5654" w14:textId="285418C5" w:rsidR="003B42FD" w:rsidRPr="006523A4" w:rsidRDefault="00D07790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</w:t>
            </w:r>
            <w:r w:rsidR="0073053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E7B8B83" w14:textId="543E6700" w:rsidR="003B42FD" w:rsidRPr="006523A4" w:rsidRDefault="00F13319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4A406DF" w14:textId="699676C1" w:rsidR="003B42FD" w:rsidRPr="006523A4" w:rsidRDefault="00D07790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5</w:t>
            </w:r>
            <w:r w:rsidR="003B42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3A84A3D" w14:textId="6A98956D" w:rsidR="003B42FD" w:rsidRPr="006523A4" w:rsidRDefault="003B42FD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4</w:t>
            </w:r>
            <w:r w:rsidR="00F133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A34ECF7" w14:textId="3755F7FA" w:rsidR="003B42FD" w:rsidRPr="009C2F8F" w:rsidRDefault="00D07790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6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B737B4C" w14:textId="33657F01" w:rsidR="003B42FD" w:rsidRPr="006523A4" w:rsidRDefault="00F13319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84DFBF6" w14:textId="1F1D08E0" w:rsidR="003B42FD" w:rsidRPr="006523A4" w:rsidRDefault="003B42FD" w:rsidP="003B42FD">
            <w:pPr>
              <w:suppressAutoHyphens/>
              <w:spacing w:line="252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C7CED5" w14:textId="4C8ED8B9" w:rsidR="003B42FD" w:rsidRPr="006523A4" w:rsidRDefault="003B42FD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6567946" w14:textId="622F52F8" w:rsidR="003B42FD" w:rsidRPr="006523A4" w:rsidRDefault="003B42FD" w:rsidP="003B42FD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E775F99" w14:textId="400385C3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Calibri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49B7A60" w14:textId="483BFA70" w:rsidR="003B42FD" w:rsidRPr="006523A4" w:rsidRDefault="003B42FD" w:rsidP="003B42FD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BB29037" w14:textId="3F4153E3" w:rsidR="003B42FD" w:rsidRPr="006523A4" w:rsidRDefault="003B42FD" w:rsidP="003B42FD">
            <w:pPr>
              <w:suppressAutoHyphens/>
              <w:snapToGrid w:val="0"/>
              <w:spacing w:line="252" w:lineRule="auto"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0"/>
                <w:szCs w:val="20"/>
                <w:lang w:eastAsia="zh-CN"/>
              </w:rPr>
            </w:pPr>
          </w:p>
        </w:tc>
      </w:tr>
      <w:bookmarkEnd w:id="1"/>
    </w:tbl>
    <w:p w14:paraId="415F9D9F" w14:textId="7E39EF4D" w:rsidR="00F97F19" w:rsidRDefault="00F97F19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0F9E6AE4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4B776181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3DE45FF0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7D415E5D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4FCE105E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2F56C648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2F0193B8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6A8CD255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376DF493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104C823F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622D725E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048964EE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25F1BDB4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4607618E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24366326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5586651F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1FE23892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44A0F881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6E6A40EE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7D49E304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16971AB3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3DE7FD73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07F2F601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0ED433F2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7DD98B80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1DC99D5F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5AA70054" w14:textId="77777777" w:rsid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53C486E8" w14:textId="77777777" w:rsidR="00337922" w:rsidRPr="00337922" w:rsidRDefault="00337922" w:rsidP="00337922">
      <w:pPr>
        <w:shd w:val="clear" w:color="auto" w:fill="FFFFFF"/>
        <w:suppressAutoHyphens/>
        <w:spacing w:after="0" w:line="240" w:lineRule="auto"/>
        <w:jc w:val="both"/>
        <w:rPr>
          <w:rFonts w:ascii="Calibri" w:eastAsia="Lucida Sans Unicode" w:hAnsi="Calibri" w:cs="Calibri"/>
          <w:color w:val="000000" w:themeColor="text1"/>
          <w:kern w:val="1"/>
          <w:lang w:eastAsia="zh-CN"/>
        </w:rPr>
      </w:pPr>
    </w:p>
    <w:p w14:paraId="0C2EB541" w14:textId="77777777" w:rsidR="00F97F19" w:rsidRPr="00F97F19" w:rsidRDefault="00F97F19" w:rsidP="00F97F19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66E28AAC" w14:textId="77777777" w:rsidR="000B2259" w:rsidRDefault="000B2259" w:rsidP="00337922">
      <w:pPr>
        <w:suppressAutoHyphens/>
        <w:spacing w:after="0" w:line="240" w:lineRule="auto"/>
        <w:ind w:left="720" w:firstLine="737"/>
        <w:jc w:val="both"/>
        <w:rPr>
          <w:rFonts w:ascii="Times New Roman" w:eastAsia="Calibri" w:hAnsi="Times New Roman" w:cs="Times New Roman"/>
          <w:color w:val="111111"/>
          <w:kern w:val="1"/>
          <w:sz w:val="24"/>
          <w:szCs w:val="24"/>
          <w:lang w:eastAsia="ru-RU"/>
        </w:rPr>
      </w:pPr>
    </w:p>
    <w:p w14:paraId="76EC45F1" w14:textId="78FEED4D" w:rsidR="00F97F19" w:rsidRPr="00337922" w:rsidRDefault="00F97F19" w:rsidP="00337922">
      <w:pPr>
        <w:suppressAutoHyphens/>
        <w:spacing w:after="0" w:line="240" w:lineRule="auto"/>
        <w:ind w:left="720" w:firstLine="737"/>
        <w:jc w:val="both"/>
        <w:rPr>
          <w:rFonts w:ascii="Times New Roman" w:eastAsia="Calibri" w:hAnsi="Times New Roman" w:cs="Times New Roman"/>
          <w:b/>
          <w:color w:val="1A1A1A"/>
          <w:kern w:val="1"/>
          <w:sz w:val="24"/>
          <w:szCs w:val="24"/>
          <w:lang w:eastAsia="ru-RU"/>
        </w:rPr>
      </w:pPr>
      <w:r w:rsidRPr="00337922">
        <w:rPr>
          <w:rFonts w:ascii="Times New Roman" w:eastAsia="Calibri" w:hAnsi="Times New Roman" w:cs="Times New Roman"/>
          <w:color w:val="111111"/>
          <w:kern w:val="1"/>
          <w:sz w:val="24"/>
          <w:szCs w:val="24"/>
          <w:lang w:eastAsia="ru-RU"/>
        </w:rPr>
        <w:lastRenderedPageBreak/>
        <w:t xml:space="preserve">В связи с этим, при определении годовых задач детского сада на </w:t>
      </w: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202</w:t>
      </w:r>
      <w:r w:rsidR="009A592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2</w:t>
      </w: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-202</w:t>
      </w:r>
      <w:r w:rsidR="009A592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3</w:t>
      </w: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учебный год</w:t>
      </w:r>
      <w:r w:rsidRPr="00337922">
        <w:rPr>
          <w:rFonts w:ascii="Times New Roman" w:eastAsia="Calibri" w:hAnsi="Times New Roman" w:cs="Times New Roman"/>
          <w:color w:val="111111"/>
          <w:kern w:val="1"/>
          <w:sz w:val="24"/>
          <w:szCs w:val="24"/>
          <w:lang w:eastAsia="ru-RU"/>
        </w:rPr>
        <w:t xml:space="preserve"> следует учесть данные показатели.</w:t>
      </w:r>
    </w:p>
    <w:p w14:paraId="61442BC1" w14:textId="77777777" w:rsidR="00F97F19" w:rsidRPr="00337922" w:rsidRDefault="00F97F19" w:rsidP="00337922">
      <w:pPr>
        <w:suppressAutoHyphens/>
        <w:spacing w:after="0" w:line="240" w:lineRule="auto"/>
        <w:ind w:left="426" w:firstLine="73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Calibri" w:hAnsi="Times New Roman" w:cs="Times New Roman"/>
          <w:b/>
          <w:color w:val="1A1A1A"/>
          <w:kern w:val="1"/>
          <w:sz w:val="24"/>
          <w:szCs w:val="24"/>
          <w:lang w:eastAsia="ru-RU"/>
        </w:rPr>
        <w:t xml:space="preserve">Вывод: </w:t>
      </w: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  <w:t>Повышение уровня освоения основной образовательной программы детского сада объясняется следующими факторами:</w:t>
      </w:r>
    </w:p>
    <w:p w14:paraId="0F4F7909" w14:textId="77777777" w:rsidR="00F97F19" w:rsidRPr="00337922" w:rsidRDefault="00F97F19" w:rsidP="00337922">
      <w:pPr>
        <w:numPr>
          <w:ilvl w:val="0"/>
          <w:numId w:val="8"/>
        </w:numPr>
        <w:tabs>
          <w:tab w:val="left" w:pos="720"/>
        </w:tabs>
        <w:suppressAutoHyphens/>
        <w:overflowPunct w:val="0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Построение педагогической работы, основывающейся на индивидуальных особенностях воспитанников.</w:t>
      </w:r>
    </w:p>
    <w:p w14:paraId="76E313A6" w14:textId="77777777" w:rsidR="00F97F19" w:rsidRPr="00337922" w:rsidRDefault="00F97F19" w:rsidP="00337922">
      <w:pPr>
        <w:numPr>
          <w:ilvl w:val="0"/>
          <w:numId w:val="8"/>
        </w:numPr>
        <w:tabs>
          <w:tab w:val="left" w:pos="720"/>
        </w:tabs>
        <w:suppressAutoHyphens/>
        <w:overflowPunct w:val="0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Выполнение рекомендаций для построения психолого-педагогической работы, разработанных по итогам мониторинга.</w:t>
      </w:r>
    </w:p>
    <w:p w14:paraId="0075CF27" w14:textId="77777777" w:rsidR="00F97F19" w:rsidRPr="00337922" w:rsidRDefault="00F97F19" w:rsidP="00337922">
      <w:pPr>
        <w:numPr>
          <w:ilvl w:val="0"/>
          <w:numId w:val="8"/>
        </w:numPr>
        <w:tabs>
          <w:tab w:val="left" w:pos="720"/>
        </w:tabs>
        <w:suppressAutoHyphens/>
        <w:overflowPunct w:val="0"/>
        <w:spacing w:after="0" w:line="240" w:lineRule="auto"/>
        <w:ind w:left="0" w:firstLine="737"/>
        <w:jc w:val="both"/>
        <w:rPr>
          <w:rFonts w:ascii="Times New Roman" w:eastAsia="Calibri" w:hAnsi="Times New Roman" w:cs="Times New Roman"/>
          <w:color w:val="111111"/>
          <w:kern w:val="1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Использование различных форм по проведению разъяснительной работы с родителями в виде родительских собраний, консультирования родителей по вопросам развития ребёнка, формирования целевых ориентиров, стабилизации психологического климата в семье; а также, создание педагогическим коллективом условий для участия родителей в жизни детей в детском саду.</w:t>
      </w:r>
    </w:p>
    <w:p w14:paraId="4298CAC8" w14:textId="77777777" w:rsidR="00F97F19" w:rsidRPr="00337922" w:rsidRDefault="00F97F19" w:rsidP="00337922">
      <w:pPr>
        <w:numPr>
          <w:ilvl w:val="0"/>
          <w:numId w:val="8"/>
        </w:numPr>
        <w:tabs>
          <w:tab w:val="left" w:pos="720"/>
        </w:tabs>
        <w:suppressAutoHyphens/>
        <w:overflowPunct w:val="0"/>
        <w:spacing w:after="0" w:line="240" w:lineRule="auto"/>
        <w:ind w:left="0" w:firstLine="737"/>
        <w:jc w:val="both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Calibri" w:hAnsi="Times New Roman" w:cs="Times New Roman"/>
          <w:color w:val="111111"/>
          <w:kern w:val="1"/>
          <w:sz w:val="24"/>
          <w:szCs w:val="24"/>
          <w:lang w:eastAsia="ru-RU"/>
        </w:rPr>
        <w:t>Улучшение и оптимизация предметно-пространственной среды в соответствии с индивидуальными особенностями развития воспитанников.</w:t>
      </w:r>
    </w:p>
    <w:p w14:paraId="7AA83CA9" w14:textId="77777777" w:rsidR="00F97F19" w:rsidRPr="00337922" w:rsidRDefault="00F97F19" w:rsidP="0033792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eastAsia="zh-CN"/>
        </w:rPr>
        <w:t>Рекомендации:</w:t>
      </w:r>
    </w:p>
    <w:p w14:paraId="232C1B2E" w14:textId="77777777" w:rsidR="00F97F19" w:rsidRPr="00337922" w:rsidRDefault="00F97F19" w:rsidP="00337922">
      <w:pPr>
        <w:numPr>
          <w:ilvl w:val="0"/>
          <w:numId w:val="9"/>
        </w:numPr>
        <w:tabs>
          <w:tab w:val="left" w:pos="0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Продолжать построение образовательного процесса с учётом возрастных и индивидуальных особенностей и потребностей каждого ребенка, создания благоприятных условий развития способностей и творческого потенциала детей.</w:t>
      </w:r>
    </w:p>
    <w:p w14:paraId="6E1B69E2" w14:textId="77777777" w:rsidR="00F97F19" w:rsidRPr="00337922" w:rsidRDefault="00F97F19" w:rsidP="00337922">
      <w:pPr>
        <w:numPr>
          <w:ilvl w:val="0"/>
          <w:numId w:val="9"/>
        </w:numPr>
        <w:tabs>
          <w:tab w:val="left" w:pos="0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Для решения задач просвещения родителей, повышения их педагогической культуры использовать такие формы взаимодействия с родителями как: консультации; собрания; совместные мероприятия для детей и родителей.</w:t>
      </w:r>
    </w:p>
    <w:p w14:paraId="733DE5C6" w14:textId="4D535B1A" w:rsidR="00F97F19" w:rsidRPr="0018642B" w:rsidRDefault="00F97F19" w:rsidP="0018642B">
      <w:pPr>
        <w:numPr>
          <w:ilvl w:val="0"/>
          <w:numId w:val="9"/>
        </w:numPr>
        <w:tabs>
          <w:tab w:val="left" w:pos="0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33792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Для решения задач просвещения родителей, повышения их педагогической культуры использовать такие формы взаимодействия с родителями как: консультации; собрания; совместные мероприятия для детей и родителей.</w:t>
      </w:r>
    </w:p>
    <w:p w14:paraId="28A4C695" w14:textId="77777777" w:rsidR="00F97F19" w:rsidRPr="00337922" w:rsidRDefault="00F97F19" w:rsidP="00337922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bookmarkStart w:id="2" w:name="_Hlk41328896"/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Результаты мониторинга позволили выявить следующую проблему: несмотря на положительную динамику, которая отмечена в освоении воспитанниками задач образовательной области «Речевое развитие», уровень речевого развития детей на конец учебного года по-прежнему ниже, чем уровень освоения других образовательных областей. </w:t>
      </w:r>
    </w:p>
    <w:p w14:paraId="5462FA19" w14:textId="7E25D920" w:rsidR="00F97F19" w:rsidRPr="00337922" w:rsidRDefault="00F97F19" w:rsidP="00337922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На основании этого, одной из годовых задач на 202</w:t>
      </w:r>
      <w:r w:rsidR="009A5928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</w:t>
      </w:r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-202</w:t>
      </w:r>
      <w:r w:rsidR="009A5928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3</w:t>
      </w:r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учебный год предлагается выбрать продолжение работы по развитию речи детей. </w:t>
      </w:r>
      <w:bookmarkStart w:id="3" w:name="_Hlk41328927"/>
      <w:bookmarkEnd w:id="2"/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Средством для реализации данной задачи предлагается выбрать</w:t>
      </w:r>
      <w:bookmarkEnd w:id="3"/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современные педагогические технологии по речевому развитию, которые помогут </w:t>
      </w:r>
      <w:bookmarkStart w:id="4" w:name="_Hlk41329169"/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оказать комплексное воздействие на речевую сферу ребенка.</w:t>
      </w:r>
      <w:bookmarkEnd w:id="4"/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</w:t>
      </w:r>
      <w:r w:rsidRPr="00337922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Применение новых технологий позволит комплексно </w:t>
      </w:r>
      <w:r w:rsidRPr="00337922">
        <w:rPr>
          <w:rFonts w:ascii="Times New Roman" w:eastAsia="Lucida Sans Unicode" w:hAnsi="Times New Roman" w:cs="Times New Roman"/>
          <w:color w:val="00000A"/>
          <w:kern w:val="1"/>
          <w:sz w:val="24"/>
          <w:szCs w:val="24"/>
          <w:lang w:eastAsia="zh-CN"/>
        </w:rPr>
        <w:t>поддержать и обеспечить развитие умственных и речевых способностей дошкольников – основных показателей уровня развития умственных способностей ребенка.</w:t>
      </w:r>
    </w:p>
    <w:p w14:paraId="74218538" w14:textId="77777777" w:rsidR="00F97F19" w:rsidRPr="00337922" w:rsidRDefault="00F97F19" w:rsidP="00337922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Кроме того, анализ результатов выполнения программы, посещения занятий, беседы с воспитанниками, выявил эффективность применения метода проектной деятельности по формированию у детей нравственно-патриотических чувств. С</w:t>
      </w: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тоит отметить, что данная технология применялась педагогами учреждения три учебных года: в формировании экологического сознания нравственно-патриотических чувств.</w:t>
      </w:r>
      <w:r w:rsidRPr="00337922">
        <w:rPr>
          <w:rFonts w:ascii="Times New Roman" w:eastAsia="Times New Roman" w:hAnsi="Times New Roman" w:cs="Times New Roman"/>
          <w:color w:val="080400"/>
          <w:kern w:val="1"/>
          <w:sz w:val="24"/>
          <w:szCs w:val="24"/>
          <w:lang w:eastAsia="ru-RU"/>
        </w:rPr>
        <w:t xml:space="preserve"> В настоящее время можно говорить об успешном использовании данного метода. Но, диагностика воспитанников в конце года показала, что недостаточно высоко сформирован уровень в познавательной сфере дошкольников.</w:t>
      </w:r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</w:t>
      </w:r>
      <w:r w:rsidRPr="0033792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связи с этим, рекомендуется использовать элементы технологии ТРИЗ в формировании познавательных навыков.</w:t>
      </w:r>
    </w:p>
    <w:p w14:paraId="4500A403" w14:textId="6DDAF566" w:rsidR="00F97F19" w:rsidRPr="00337922" w:rsidRDefault="00F97F19" w:rsidP="00337922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333333"/>
          <w:kern w:val="1"/>
          <w:sz w:val="24"/>
          <w:szCs w:val="24"/>
          <w:shd w:val="clear" w:color="auto" w:fill="FFFFFF"/>
          <w:lang w:eastAsia="zh-CN"/>
        </w:rPr>
      </w:pPr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Таким образом, на 202</w:t>
      </w:r>
      <w:r w:rsidR="009A592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2</w:t>
      </w:r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-202</w:t>
      </w:r>
      <w:r w:rsidR="009A5928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3</w:t>
      </w:r>
      <w:r w:rsidRPr="0033792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учебный год рекомендованы следующие годовые задачи: </w:t>
      </w:r>
    </w:p>
    <w:p w14:paraId="44A0EBDE" w14:textId="77777777" w:rsidR="00F97F19" w:rsidRPr="0018642B" w:rsidRDefault="00F97F19" w:rsidP="00337922">
      <w:pPr>
        <w:numPr>
          <w:ilvl w:val="0"/>
          <w:numId w:val="10"/>
        </w:numPr>
        <w:suppressAutoHyphens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18642B">
        <w:rPr>
          <w:rFonts w:ascii="Times New Roman" w:eastAsia="Lucida Sans Unicode" w:hAnsi="Times New Roman" w:cs="Times New Roman"/>
          <w:kern w:val="1"/>
          <w:sz w:val="24"/>
          <w:szCs w:val="24"/>
          <w:shd w:val="clear" w:color="auto" w:fill="FFFFFF"/>
          <w:lang w:eastAsia="zh-CN"/>
        </w:rPr>
        <w:t>Продолжать работу по повышению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технологий.</w:t>
      </w:r>
    </w:p>
    <w:p w14:paraId="6C858940" w14:textId="77777777" w:rsidR="00F97F19" w:rsidRPr="00337922" w:rsidRDefault="00F97F19" w:rsidP="00337922">
      <w:pPr>
        <w:numPr>
          <w:ilvl w:val="0"/>
          <w:numId w:val="10"/>
        </w:numPr>
        <w:suppressAutoHyphens/>
        <w:overflowPunct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337922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lastRenderedPageBreak/>
        <w:t>Продолжить работу по внедрению современных педагогических технологий</w:t>
      </w:r>
      <w:r w:rsidRPr="0033792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 в образовательный процесс дошкольного учреждения</w:t>
      </w:r>
      <w:r w:rsidRPr="00337922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с целью осуществления комплексного подхода к речевому развитию дошкольников.</w:t>
      </w:r>
    </w:p>
    <w:p w14:paraId="59EF41C7" w14:textId="77777777" w:rsidR="00F97F19" w:rsidRPr="00337922" w:rsidRDefault="00F97F19" w:rsidP="00337922">
      <w:pPr>
        <w:numPr>
          <w:ilvl w:val="0"/>
          <w:numId w:val="10"/>
        </w:num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  <w:r w:rsidRPr="00337922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Совершенствовать работу педагогического коллектива, направленную на формирование познавательной активности дошкольников посредством применения ТРИЗ технологий.</w:t>
      </w:r>
    </w:p>
    <w:p w14:paraId="4ABB4DED" w14:textId="77777777" w:rsidR="00F97F19" w:rsidRPr="00337922" w:rsidRDefault="00F97F19" w:rsidP="00337922">
      <w:pPr>
        <w:overflowPunct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1A1A1A"/>
          <w:kern w:val="1"/>
          <w:sz w:val="24"/>
          <w:szCs w:val="24"/>
          <w:lang w:eastAsia="ru-RU"/>
        </w:rPr>
      </w:pPr>
    </w:p>
    <w:p w14:paraId="13D78B93" w14:textId="0D7AEBAA" w:rsidR="00F97F19" w:rsidRPr="0018642B" w:rsidRDefault="00F97F19" w:rsidP="0018642B">
      <w:pPr>
        <w:overflowPunct w:val="0"/>
        <w:spacing w:after="0" w:line="240" w:lineRule="auto"/>
        <w:ind w:firstLine="709"/>
        <w:textAlignment w:val="baseline"/>
        <w:rPr>
          <w:rFonts w:ascii="Segoe UI" w:eastAsia="Times New Roman" w:hAnsi="Segoe UI" w:cs="Segoe UI"/>
          <w:kern w:val="1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Анализ уровня готовности к обучению в школе детей 6-7 лет</w:t>
      </w:r>
      <w:r w:rsidRPr="00337922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 </w:t>
      </w:r>
    </w:p>
    <w:p w14:paraId="4F12463E" w14:textId="76683279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эффективности достижений детьми планируемых результатов освоения основной образовательной программы дошкольного образовательного учреждения проводилась в конце учебного года в подготовительной группе «</w:t>
      </w:r>
      <w:r w:rsidR="009A5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B1D8913" w14:textId="2BC69B8E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</w:t>
      </w:r>
      <w:r w:rsidR="001864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59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</w:t>
      </w:r>
      <w:r w:rsidR="009A5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Обследован</w:t>
      </w:r>
      <w:r w:rsidR="0018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4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5928">
        <w:rPr>
          <w:rFonts w:ascii="Times New Roman" w:eastAsia="Times New Roman" w:hAnsi="Times New Roman" w:cs="Times New Roman"/>
          <w:sz w:val="24"/>
          <w:szCs w:val="24"/>
          <w:lang w:eastAsia="ru-RU"/>
        </w:rPr>
        <w:t>1воспитанник</w:t>
      </w:r>
      <w:r w:rsidR="00814779"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проводилось  по 5 образовательным областям, соответствующим ФГОС дошкольного образования:</w:t>
      </w:r>
    </w:p>
    <w:p w14:paraId="07205B7F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01F9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7F9FC" w14:textId="51E9F576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Результаты диагностики по отд</w:t>
      </w:r>
      <w:r w:rsidR="003E5A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ельным образовательным областям за </w:t>
      </w:r>
      <w:r w:rsidR="00827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год</w:t>
      </w:r>
      <w:r w:rsidR="003E5A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10BDF92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B7D38" w14:textId="77777777" w:rsidR="00F97F19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«Социально – коммуникативное развитие».</w:t>
      </w:r>
    </w:p>
    <w:p w14:paraId="51D4FEB6" w14:textId="02256A05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высокий уровень – 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</w:p>
    <w:p w14:paraId="733C5B6D" w14:textId="5A87F517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средний уровень –  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чел.(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</w:p>
    <w:p w14:paraId="6D8C5BE2" w14:textId="1AAECB6D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A5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%)</w:t>
      </w:r>
    </w:p>
    <w:p w14:paraId="4ACFAE7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BA32B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</w:t>
      </w:r>
      <w:r w:rsidRPr="0033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Самостоятельно организуют разные виды игр (сюжетные, подвижные, режиссерские, досуговые, дидактические и др.) и вовлекают в них сверстников.</w:t>
      </w:r>
    </w:p>
    <w:p w14:paraId="467F9B30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со сверстниками игры-придумывания, проходящие целиком в вербальном плане (сформированность внутреннего плана деятельности).</w:t>
      </w:r>
    </w:p>
    <w:p w14:paraId="28714FDD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у некоторых детей еще недостаточная сформированность коммуникативных компетенций и невысокая организация самостоятельной деятельности.</w:t>
      </w:r>
    </w:p>
    <w:p w14:paraId="24385AD2" w14:textId="56E2FA20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</w:t>
      </w:r>
      <w:r w:rsidR="001864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поведения и нравственных норм</w:t>
      </w:r>
    </w:p>
    <w:p w14:paraId="7E088EF3" w14:textId="77777777" w:rsidR="00DE365B" w:rsidRDefault="00DE365B" w:rsidP="00337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36B69B" w14:textId="77777777" w:rsidR="00DE365B" w:rsidRDefault="00DE365B" w:rsidP="00337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00EACE" w14:textId="2961062D" w:rsidR="00F97F19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Образовательная область «Познавательное развитие»</w:t>
      </w:r>
    </w:p>
    <w:p w14:paraId="12C10A30" w14:textId="057CE7A5" w:rsidR="0018642B" w:rsidRPr="00337922" w:rsidRDefault="0018642B" w:rsidP="00186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 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 (%)</w:t>
      </w:r>
    </w:p>
    <w:p w14:paraId="12B09BBF" w14:textId="51CF9E6D" w:rsidR="0018642B" w:rsidRPr="00337922" w:rsidRDefault="0018642B" w:rsidP="00186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уровень-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 (%)</w:t>
      </w:r>
    </w:p>
    <w:p w14:paraId="4EECBA4A" w14:textId="70807B4E" w:rsidR="0018642B" w:rsidRDefault="0018642B" w:rsidP="001864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Низкий уровень </w:t>
      </w:r>
      <w:r w:rsidR="001F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F1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A8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чел.(%)</w:t>
      </w:r>
    </w:p>
    <w:p w14:paraId="6AB398F9" w14:textId="77777777" w:rsidR="0018642B" w:rsidRPr="00337922" w:rsidRDefault="0018642B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458BE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мониторинга показал, что большинство детей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Умеют называть для каждого числа в пределах 10 предыдущее и последующее числа, обозначать числа 1-10 с помощью групп предметов и точек, а также с помощью цифр, печатая их в клетках.</w:t>
      </w:r>
    </w:p>
    <w:p w14:paraId="5EDD33B5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14:paraId="671599EB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пользоваться линейкой для измерения длины.</w:t>
      </w:r>
    </w:p>
    <w:p w14:paraId="42BEAD2E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ориентироваться на листе бумаги в клетку, ориентироваться в пространстве с помощью плана.</w:t>
      </w:r>
    </w:p>
    <w:p w14:paraId="28068B4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в простейших случаях пользоваться часами.</w:t>
      </w:r>
    </w:p>
    <w:p w14:paraId="1E19631B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BCD8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Дать родителям рекомендации по формированию целостной картины мира.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14:paraId="2D07F81A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5CB4C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</w:t>
      </w:r>
      <w:r w:rsidRPr="003379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«Речевое развитие»</w:t>
      </w:r>
    </w:p>
    <w:p w14:paraId="3014F1E3" w14:textId="4EBCEA2A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 </w:t>
      </w:r>
      <w:r w:rsidR="00AB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AC7E8E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  <w:r w:rsidR="00AC7E8E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4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C7E8E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%)</w:t>
      </w:r>
    </w:p>
    <w:p w14:paraId="2E904BAF" w14:textId="483C374E" w:rsidR="00F97F19" w:rsidRPr="00337922" w:rsidRDefault="00AC7E8E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уровень-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(%)</w:t>
      </w:r>
    </w:p>
    <w:p w14:paraId="70B45795" w14:textId="163B846D" w:rsidR="00F97F19" w:rsidRPr="00337922" w:rsidRDefault="00AC7E8E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 -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человек(%)</w:t>
      </w:r>
    </w:p>
    <w:p w14:paraId="5190D541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Активно общаются со сверстниками и взрослыми. Владеют диалогической речью и конструктивными способами взаимодействия с детьми и взрослыми (договариваются, обмениваются предметами, распределяют действия при сотрудничестве, соблюдают правила взаимодействия в парах, в группах), высказывают свою точку зрения в обсуждениях.</w:t>
      </w:r>
    </w:p>
    <w:p w14:paraId="3C520EA2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самостоятельно пересказывать литературные произведения, составлять сюжетные рассказы, в том числе на темы из личного опыта, самостоятельно выбранную тему, составлять творческие рассказы.</w:t>
      </w:r>
    </w:p>
    <w:p w14:paraId="33082588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представление о предложении, умеют определять количество слов в предложении, составлять предложения из заданного количества слов, могут конструировать разнообразные предложения: сложносочиненные и сложноподчиненные.</w:t>
      </w:r>
    </w:p>
    <w:p w14:paraId="5A94B396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производить звуковой анализ слов: вычленять в словах или фразах определенные звуки, давать им характеристику (гласный, согласный, твердый, мягкий, звонкий, глухой, ударный, безударный). Делят слова на слоги.</w:t>
      </w:r>
    </w:p>
    <w:p w14:paraId="15BA71E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у некоторых детей есть нарушения в речи и требуется индивидуальная работа с логопедом.</w:t>
      </w:r>
    </w:p>
    <w:p w14:paraId="70C984B3" w14:textId="5CA28F3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посоветовать родителям приобщать детей к культуре чтения художественной литературы, поощрять детское словотворчество.</w:t>
      </w:r>
    </w:p>
    <w:p w14:paraId="0E08C644" w14:textId="5B56A9A7" w:rsidR="00A809CD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«Художественно - эстетическое развитие»</w:t>
      </w:r>
    </w:p>
    <w:p w14:paraId="45130E21" w14:textId="487CEFFF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высокий уровень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</w:p>
    <w:p w14:paraId="0711DCD0" w14:textId="3114BA84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средний уровень –  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F5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чел.(</w:t>
      </w: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14:paraId="5350BC5A" w14:textId="0D23A2D2" w:rsidR="00A809CD" w:rsidRPr="00F97F19" w:rsidRDefault="00A809CD" w:rsidP="00A80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</w:t>
      </w:r>
      <w:r w:rsidR="0028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06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 %)</w:t>
      </w:r>
    </w:p>
    <w:p w14:paraId="01AAD854" w14:textId="77777777" w:rsidR="00A809CD" w:rsidRPr="00337922" w:rsidRDefault="00A809CD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54C3C" w14:textId="46AFD2B9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диагностики на начало и конец года показал, что в конце учебного года  уровень развития детей высокий уровень-%,средний уровень составил % и детей с низким результатом нет.</w:t>
      </w:r>
    </w:p>
    <w:p w14:paraId="1EFA797C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Они с удовольствием по рисунку создают постройки, умеют пользоваться шаблоном</w:t>
      </w:r>
      <w:r w:rsidRPr="00337922">
        <w:rPr>
          <w:rFonts w:ascii="Verdana" w:eastAsia="Times New Roman" w:hAnsi="Verdana" w:cs="Times New Roman"/>
          <w:color w:val="2B2B2B"/>
          <w:sz w:val="24"/>
          <w:szCs w:val="24"/>
          <w:lang w:eastAsia="ru-RU"/>
        </w:rPr>
        <w:t>.</w:t>
      </w:r>
    </w:p>
    <w:p w14:paraId="0A133BCE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14:paraId="1EE9F254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14:paraId="1002459A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лепке дети лепят предметы разной формы, используя усвоенные приемы и способы.</w:t>
      </w:r>
    </w:p>
    <w:p w14:paraId="4234EA8E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14:paraId="0317199D" w14:textId="77777777" w:rsidR="00F97F19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Рекомендации: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порекомендовать родителям побольше экспериментировать с детьми в художественной деятельности, шире использовать нетрадиционные техники; создавать проблемные ситуации, активизирующие творческое воображение детей («дорисуй», «придумай сам», «закончи»);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14:paraId="30502974" w14:textId="77777777" w:rsidR="003E5ABC" w:rsidRDefault="003E5ABC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31A77" w14:textId="77777777" w:rsidR="003E5ABC" w:rsidRDefault="003E5ABC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C1790" w14:textId="77777777" w:rsidR="00A809CD" w:rsidRDefault="00A809CD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0DAFD" w14:textId="77777777" w:rsidR="00A809CD" w:rsidRPr="00337922" w:rsidRDefault="00A809CD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E4F37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1A6C7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 «Физическое развитие»</w:t>
      </w:r>
    </w:p>
    <w:p w14:paraId="1818212C" w14:textId="12542843" w:rsidR="00F97F19" w:rsidRPr="00337922" w:rsidRDefault="00AC7E8E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 уровень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% -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</w:t>
      </w:r>
    </w:p>
    <w:p w14:paraId="70BD58A4" w14:textId="0C2C0ADE" w:rsidR="00F97F19" w:rsidRPr="00337922" w:rsidRDefault="00AC7E8E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Средний уровень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% - 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</w:p>
    <w:p w14:paraId="2AFE8C9B" w14:textId="1C243A7F" w:rsidR="00F97F19" w:rsidRPr="00337922" w:rsidRDefault="00AC7E8E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Низкий уровень </w:t>
      </w:r>
      <w:r w:rsidR="00F97F19"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280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</w:p>
    <w:p w14:paraId="0264E80F" w14:textId="77777777" w:rsidR="00F97F19" w:rsidRPr="00337922" w:rsidRDefault="00F97F19" w:rsidP="00337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часть детей в конце года правильно выполняют все виды основных движений (ходьба, бег, метание, лазанье). Могут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3-4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Участвует в играх с элементами спорта .</w:t>
      </w:r>
    </w:p>
    <w:p w14:paraId="74274171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предложить родителям соблюдать двигательный режим, проводить закаливающие мероприятия, проводить беседы с детьми по формированию знаний о ЗОЖ.</w:t>
      </w:r>
    </w:p>
    <w:p w14:paraId="21067C86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3DD73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14:paraId="10B3442B" w14:textId="41F1ACE0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результаты мониторинга свидетельствуют о достаточном уровне освоения образовательной программы. Так, 100% детей готовы к успешному обучению в школе, в том числе – 6</w:t>
      </w:r>
      <w:r w:rsidR="00601C5F"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 продемонстрировали высокий уровень готовности к школьному обучению.</w:t>
      </w:r>
    </w:p>
    <w:p w14:paraId="484AF2B9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14:paraId="7E4E7985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14:paraId="2398ED1D" w14:textId="77777777" w:rsidR="00F97F19" w:rsidRPr="00337922" w:rsidRDefault="00F97F19" w:rsidP="00337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D2683" w14:textId="77777777" w:rsidR="00F97F19" w:rsidRPr="00337922" w:rsidRDefault="00F97F19" w:rsidP="003379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1A1A1A"/>
          <w:kern w:val="1"/>
          <w:sz w:val="24"/>
          <w:szCs w:val="24"/>
          <w:lang w:eastAsia="ru-RU"/>
        </w:rPr>
      </w:pPr>
    </w:p>
    <w:p w14:paraId="254B332D" w14:textId="77777777" w:rsidR="00B671D2" w:rsidRPr="00337922" w:rsidRDefault="00B671D2" w:rsidP="00337922">
      <w:pPr>
        <w:spacing w:after="0" w:line="240" w:lineRule="auto"/>
        <w:rPr>
          <w:sz w:val="24"/>
          <w:szCs w:val="24"/>
        </w:rPr>
      </w:pPr>
    </w:p>
    <w:sectPr w:rsidR="00B671D2" w:rsidRPr="00337922" w:rsidSect="00F97F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86BC" w14:textId="77777777" w:rsidR="005C47F8" w:rsidRDefault="005C47F8" w:rsidP="00DB2709">
      <w:pPr>
        <w:spacing w:after="0" w:line="240" w:lineRule="auto"/>
      </w:pPr>
      <w:r>
        <w:separator/>
      </w:r>
    </w:p>
  </w:endnote>
  <w:endnote w:type="continuationSeparator" w:id="0">
    <w:p w14:paraId="63E2BE03" w14:textId="77777777" w:rsidR="005C47F8" w:rsidRDefault="005C47F8" w:rsidP="00D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roman"/>
    <w:pitch w:val="default"/>
  </w:font>
  <w:font w:name="andale sans ui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E47E" w14:textId="77777777" w:rsidR="005C47F8" w:rsidRDefault="005C47F8" w:rsidP="00DB2709">
      <w:pPr>
        <w:spacing w:after="0" w:line="240" w:lineRule="auto"/>
      </w:pPr>
      <w:r>
        <w:separator/>
      </w:r>
    </w:p>
  </w:footnote>
  <w:footnote w:type="continuationSeparator" w:id="0">
    <w:p w14:paraId="42322879" w14:textId="77777777" w:rsidR="005C47F8" w:rsidRDefault="005C47F8" w:rsidP="00DB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color w:val="000000"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1A1A1A"/>
        <w:sz w:val="24"/>
        <w:szCs w:val="24"/>
        <w:lang w:eastAsia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auto"/>
        <w:kern w:val="1"/>
        <w:sz w:val="24"/>
        <w:szCs w:val="24"/>
      </w:rPr>
    </w:lvl>
  </w:abstractNum>
  <w:abstractNum w:abstractNumId="7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</w:lvl>
  </w:abstractNum>
  <w:abstractNum w:abstractNumId="8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Cs/>
        <w:color w:val="1A1A1A"/>
        <w:sz w:val="24"/>
        <w:szCs w:val="24"/>
        <w:lang w:eastAsia="ru-RU" w:bidi="en-US"/>
      </w:rPr>
    </w:lvl>
  </w:abstractNum>
  <w:abstractNum w:abstractNumId="9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Arial Unicode MS" w:hAnsi="Times New Roman" w:cs="Times New Roman"/>
        <w:sz w:val="24"/>
        <w:szCs w:val="24"/>
        <w:lang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D51EFE"/>
    <w:multiLevelType w:val="hybridMultilevel"/>
    <w:tmpl w:val="5EDED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7686475">
    <w:abstractNumId w:val="2"/>
  </w:num>
  <w:num w:numId="2" w16cid:durableId="1008941960">
    <w:abstractNumId w:val="3"/>
  </w:num>
  <w:num w:numId="3" w16cid:durableId="5059193">
    <w:abstractNumId w:val="4"/>
  </w:num>
  <w:num w:numId="4" w16cid:durableId="166672068">
    <w:abstractNumId w:val="5"/>
  </w:num>
  <w:num w:numId="5" w16cid:durableId="1431659423">
    <w:abstractNumId w:val="7"/>
  </w:num>
  <w:num w:numId="6" w16cid:durableId="30036420">
    <w:abstractNumId w:val="8"/>
  </w:num>
  <w:num w:numId="7" w16cid:durableId="412551964">
    <w:abstractNumId w:val="9"/>
  </w:num>
  <w:num w:numId="8" w16cid:durableId="1414274357">
    <w:abstractNumId w:val="0"/>
  </w:num>
  <w:num w:numId="9" w16cid:durableId="1421294773">
    <w:abstractNumId w:val="1"/>
  </w:num>
  <w:num w:numId="10" w16cid:durableId="2027946168">
    <w:abstractNumId w:val="6"/>
  </w:num>
  <w:num w:numId="11" w16cid:durableId="211044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64"/>
    <w:rsid w:val="00005A27"/>
    <w:rsid w:val="00017D42"/>
    <w:rsid w:val="00024742"/>
    <w:rsid w:val="00032594"/>
    <w:rsid w:val="000532D1"/>
    <w:rsid w:val="0006308B"/>
    <w:rsid w:val="00065158"/>
    <w:rsid w:val="000709AE"/>
    <w:rsid w:val="00071572"/>
    <w:rsid w:val="000B0B4D"/>
    <w:rsid w:val="000B2259"/>
    <w:rsid w:val="000B728F"/>
    <w:rsid w:val="000D663F"/>
    <w:rsid w:val="001001FE"/>
    <w:rsid w:val="00122398"/>
    <w:rsid w:val="001356E3"/>
    <w:rsid w:val="001469F8"/>
    <w:rsid w:val="00150933"/>
    <w:rsid w:val="00151841"/>
    <w:rsid w:val="00177D98"/>
    <w:rsid w:val="001846E0"/>
    <w:rsid w:val="0018642B"/>
    <w:rsid w:val="001C5E10"/>
    <w:rsid w:val="001D710A"/>
    <w:rsid w:val="001E3A60"/>
    <w:rsid w:val="001F1CF6"/>
    <w:rsid w:val="00217BD4"/>
    <w:rsid w:val="00225B58"/>
    <w:rsid w:val="00252346"/>
    <w:rsid w:val="002629E3"/>
    <w:rsid w:val="002651A2"/>
    <w:rsid w:val="00267F54"/>
    <w:rsid w:val="002807B7"/>
    <w:rsid w:val="00295F3D"/>
    <w:rsid w:val="002C02B5"/>
    <w:rsid w:val="002F4744"/>
    <w:rsid w:val="00305BD9"/>
    <w:rsid w:val="003251B1"/>
    <w:rsid w:val="00337922"/>
    <w:rsid w:val="003439EE"/>
    <w:rsid w:val="00367D3B"/>
    <w:rsid w:val="003769C1"/>
    <w:rsid w:val="003B42FD"/>
    <w:rsid w:val="003C1F45"/>
    <w:rsid w:val="003E5ABC"/>
    <w:rsid w:val="004277C9"/>
    <w:rsid w:val="004409DA"/>
    <w:rsid w:val="004859D8"/>
    <w:rsid w:val="00493C6B"/>
    <w:rsid w:val="004A74F8"/>
    <w:rsid w:val="004B5450"/>
    <w:rsid w:val="004B6AA7"/>
    <w:rsid w:val="004B7210"/>
    <w:rsid w:val="004C5331"/>
    <w:rsid w:val="004E3DA1"/>
    <w:rsid w:val="004F4550"/>
    <w:rsid w:val="00504586"/>
    <w:rsid w:val="00504735"/>
    <w:rsid w:val="00505E67"/>
    <w:rsid w:val="00511E91"/>
    <w:rsid w:val="005148F3"/>
    <w:rsid w:val="00525611"/>
    <w:rsid w:val="00540F47"/>
    <w:rsid w:val="005523D9"/>
    <w:rsid w:val="00561333"/>
    <w:rsid w:val="00573572"/>
    <w:rsid w:val="00573EFE"/>
    <w:rsid w:val="00585682"/>
    <w:rsid w:val="00590292"/>
    <w:rsid w:val="00595E3E"/>
    <w:rsid w:val="005C47F8"/>
    <w:rsid w:val="005D06A2"/>
    <w:rsid w:val="005E06E1"/>
    <w:rsid w:val="00601BBF"/>
    <w:rsid w:val="00601C5F"/>
    <w:rsid w:val="006069D5"/>
    <w:rsid w:val="006100A7"/>
    <w:rsid w:val="006244F4"/>
    <w:rsid w:val="006312B6"/>
    <w:rsid w:val="00633A2A"/>
    <w:rsid w:val="0063610F"/>
    <w:rsid w:val="006523A4"/>
    <w:rsid w:val="006635B0"/>
    <w:rsid w:val="00675634"/>
    <w:rsid w:val="0069137E"/>
    <w:rsid w:val="006A001F"/>
    <w:rsid w:val="006A1A48"/>
    <w:rsid w:val="006A2E39"/>
    <w:rsid w:val="006B14C8"/>
    <w:rsid w:val="006B2C91"/>
    <w:rsid w:val="006B5FE1"/>
    <w:rsid w:val="006B7E4D"/>
    <w:rsid w:val="006D5BD2"/>
    <w:rsid w:val="006E751C"/>
    <w:rsid w:val="006F09F1"/>
    <w:rsid w:val="006F53D9"/>
    <w:rsid w:val="00700ED8"/>
    <w:rsid w:val="00701657"/>
    <w:rsid w:val="00714C68"/>
    <w:rsid w:val="00730536"/>
    <w:rsid w:val="00731118"/>
    <w:rsid w:val="0073256F"/>
    <w:rsid w:val="007608FE"/>
    <w:rsid w:val="007622EA"/>
    <w:rsid w:val="00765D7F"/>
    <w:rsid w:val="00773462"/>
    <w:rsid w:val="0078050E"/>
    <w:rsid w:val="007A7213"/>
    <w:rsid w:val="007D25D7"/>
    <w:rsid w:val="007D2F29"/>
    <w:rsid w:val="007D3149"/>
    <w:rsid w:val="007D556C"/>
    <w:rsid w:val="007F43F0"/>
    <w:rsid w:val="0080156A"/>
    <w:rsid w:val="00811A6E"/>
    <w:rsid w:val="00813E79"/>
    <w:rsid w:val="00814779"/>
    <w:rsid w:val="00814AA0"/>
    <w:rsid w:val="00816E23"/>
    <w:rsid w:val="0082289E"/>
    <w:rsid w:val="00824CDF"/>
    <w:rsid w:val="00827C1E"/>
    <w:rsid w:val="008333AB"/>
    <w:rsid w:val="00844D43"/>
    <w:rsid w:val="00863293"/>
    <w:rsid w:val="0087078D"/>
    <w:rsid w:val="00872230"/>
    <w:rsid w:val="00872F9C"/>
    <w:rsid w:val="00885B13"/>
    <w:rsid w:val="008954D4"/>
    <w:rsid w:val="008C5F47"/>
    <w:rsid w:val="008E3FA5"/>
    <w:rsid w:val="009037DA"/>
    <w:rsid w:val="00903E35"/>
    <w:rsid w:val="009049BD"/>
    <w:rsid w:val="009066C7"/>
    <w:rsid w:val="00916F3C"/>
    <w:rsid w:val="00931F46"/>
    <w:rsid w:val="00936FBB"/>
    <w:rsid w:val="00937473"/>
    <w:rsid w:val="00947DA1"/>
    <w:rsid w:val="009548A5"/>
    <w:rsid w:val="009558D4"/>
    <w:rsid w:val="0095759C"/>
    <w:rsid w:val="00996AAC"/>
    <w:rsid w:val="009A5928"/>
    <w:rsid w:val="009C2F8F"/>
    <w:rsid w:val="009C5AA2"/>
    <w:rsid w:val="009D01DB"/>
    <w:rsid w:val="009E15C4"/>
    <w:rsid w:val="00A00C64"/>
    <w:rsid w:val="00A04BAA"/>
    <w:rsid w:val="00A10836"/>
    <w:rsid w:val="00A21F2A"/>
    <w:rsid w:val="00A31387"/>
    <w:rsid w:val="00A51644"/>
    <w:rsid w:val="00A51CA6"/>
    <w:rsid w:val="00A809CD"/>
    <w:rsid w:val="00A81628"/>
    <w:rsid w:val="00A85622"/>
    <w:rsid w:val="00A863DE"/>
    <w:rsid w:val="00AA239A"/>
    <w:rsid w:val="00AA5497"/>
    <w:rsid w:val="00AA5D2A"/>
    <w:rsid w:val="00AB157C"/>
    <w:rsid w:val="00AB4BEE"/>
    <w:rsid w:val="00AC0770"/>
    <w:rsid w:val="00AC7E8E"/>
    <w:rsid w:val="00AE5723"/>
    <w:rsid w:val="00B079F8"/>
    <w:rsid w:val="00B52D4D"/>
    <w:rsid w:val="00B671D2"/>
    <w:rsid w:val="00B71D3F"/>
    <w:rsid w:val="00B911E1"/>
    <w:rsid w:val="00B94F73"/>
    <w:rsid w:val="00BA23C5"/>
    <w:rsid w:val="00C02841"/>
    <w:rsid w:val="00C02EA7"/>
    <w:rsid w:val="00C0657D"/>
    <w:rsid w:val="00C07D04"/>
    <w:rsid w:val="00C33C4C"/>
    <w:rsid w:val="00C45E8E"/>
    <w:rsid w:val="00C46184"/>
    <w:rsid w:val="00C470A9"/>
    <w:rsid w:val="00C54704"/>
    <w:rsid w:val="00C70602"/>
    <w:rsid w:val="00C84166"/>
    <w:rsid w:val="00C8561A"/>
    <w:rsid w:val="00CC517E"/>
    <w:rsid w:val="00CC7712"/>
    <w:rsid w:val="00CE181D"/>
    <w:rsid w:val="00D07790"/>
    <w:rsid w:val="00D12633"/>
    <w:rsid w:val="00D168C3"/>
    <w:rsid w:val="00D16B32"/>
    <w:rsid w:val="00D26F07"/>
    <w:rsid w:val="00D27A3E"/>
    <w:rsid w:val="00D43FCD"/>
    <w:rsid w:val="00D66A2B"/>
    <w:rsid w:val="00D81D2E"/>
    <w:rsid w:val="00D8699C"/>
    <w:rsid w:val="00D87DAC"/>
    <w:rsid w:val="00D92CF9"/>
    <w:rsid w:val="00DB2709"/>
    <w:rsid w:val="00DE1376"/>
    <w:rsid w:val="00DE365B"/>
    <w:rsid w:val="00DF5BAF"/>
    <w:rsid w:val="00E222BE"/>
    <w:rsid w:val="00E3231A"/>
    <w:rsid w:val="00E4272C"/>
    <w:rsid w:val="00E53F4A"/>
    <w:rsid w:val="00E65296"/>
    <w:rsid w:val="00E74B88"/>
    <w:rsid w:val="00E96765"/>
    <w:rsid w:val="00EA1B54"/>
    <w:rsid w:val="00EC20D6"/>
    <w:rsid w:val="00ED272B"/>
    <w:rsid w:val="00EF63A3"/>
    <w:rsid w:val="00F07549"/>
    <w:rsid w:val="00F13319"/>
    <w:rsid w:val="00F36EA9"/>
    <w:rsid w:val="00F36F03"/>
    <w:rsid w:val="00F52B3D"/>
    <w:rsid w:val="00F83058"/>
    <w:rsid w:val="00F83FFC"/>
    <w:rsid w:val="00F94A44"/>
    <w:rsid w:val="00F97F19"/>
    <w:rsid w:val="00FA1CE7"/>
    <w:rsid w:val="00FB39DD"/>
    <w:rsid w:val="00FC2606"/>
    <w:rsid w:val="00FD4748"/>
    <w:rsid w:val="00FE1F69"/>
    <w:rsid w:val="00FE70B0"/>
    <w:rsid w:val="00FF086B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90B7"/>
  <w15:chartTrackingRefBased/>
  <w15:docId w15:val="{73F1862E-63FF-4112-A2C4-4EAACC5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7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709"/>
  </w:style>
  <w:style w:type="paragraph" w:styleId="a6">
    <w:name w:val="footer"/>
    <w:basedOn w:val="a"/>
    <w:link w:val="a7"/>
    <w:uiPriority w:val="99"/>
    <w:unhideWhenUsed/>
    <w:rsid w:val="00DB2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1D7F-4853-434F-972A-7ACBEC48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23</Pages>
  <Words>8339</Words>
  <Characters>47537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.92</dc:creator>
  <cp:keywords/>
  <dc:description/>
  <cp:lastModifiedBy>User</cp:lastModifiedBy>
  <cp:revision>46</cp:revision>
  <cp:lastPrinted>2022-12-07T11:30:00Z</cp:lastPrinted>
  <dcterms:created xsi:type="dcterms:W3CDTF">2022-06-08T15:33:00Z</dcterms:created>
  <dcterms:modified xsi:type="dcterms:W3CDTF">2022-12-07T11:39:00Z</dcterms:modified>
</cp:coreProperties>
</file>