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9D72A" w14:textId="336C13FE" w:rsidR="00DB2709" w:rsidRDefault="009E15C4" w:rsidP="009E15C4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Приложение №1 к приказу №53 от 31.08.2022</w:t>
      </w:r>
      <w:r w:rsidR="00DB2709"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 xml:space="preserve"> </w:t>
      </w:r>
    </w:p>
    <w:p w14:paraId="29096D27" w14:textId="77777777" w:rsidR="00DB2709" w:rsidRDefault="00DB270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</w:pPr>
    </w:p>
    <w:p w14:paraId="4EF90E0E" w14:textId="331608B7" w:rsidR="00F97F19" w:rsidRPr="001846E0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A1A1A"/>
          <w:kern w:val="1"/>
          <w:sz w:val="28"/>
          <w:szCs w:val="28"/>
          <w:lang w:eastAsia="ru-RU"/>
        </w:rPr>
      </w:pPr>
      <w:r w:rsidRPr="001846E0">
        <w:rPr>
          <w:rFonts w:ascii="Times New Roman" w:eastAsia="Times New Roman" w:hAnsi="Times New Roman" w:cs="Times New Roman"/>
          <w:b/>
          <w:bCs/>
          <w:color w:val="1A1A1A"/>
          <w:kern w:val="1"/>
          <w:sz w:val="28"/>
          <w:szCs w:val="28"/>
          <w:lang w:eastAsia="ru-RU"/>
        </w:rPr>
        <w:t>Информационная справка</w:t>
      </w:r>
      <w:r w:rsidRPr="001846E0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ru-RU"/>
        </w:rPr>
        <w:t> </w:t>
      </w:r>
      <w:r w:rsidR="001846E0" w:rsidRPr="001846E0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ru-RU"/>
        </w:rPr>
        <w:t>за 202</w:t>
      </w:r>
      <w:r w:rsidR="00FD4748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ru-RU"/>
        </w:rPr>
        <w:t>2</w:t>
      </w:r>
      <w:r w:rsidR="001846E0" w:rsidRPr="001846E0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ru-RU"/>
        </w:rPr>
        <w:t>-202</w:t>
      </w:r>
      <w:r w:rsidR="00FD4748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ru-RU"/>
        </w:rPr>
        <w:t>3</w:t>
      </w:r>
      <w:r w:rsidR="001846E0" w:rsidRPr="001846E0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ru-RU"/>
        </w:rPr>
        <w:t xml:space="preserve"> учебный год</w:t>
      </w:r>
    </w:p>
    <w:p w14:paraId="439D0B53" w14:textId="77777777" w:rsidR="00F97F19" w:rsidRPr="00F97F19" w:rsidRDefault="00F97F19" w:rsidP="00F97F19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 xml:space="preserve">            Полное наименование:</w:t>
      </w: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 xml:space="preserve">  </w:t>
      </w:r>
      <w:r w:rsidRPr="00F97F19"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>структурное подразделение муниципального бюджетного общеобразовательного учреждения</w:t>
      </w:r>
    </w:p>
    <w:p w14:paraId="7AC839A1" w14:textId="6DDDE83F" w:rsidR="00F97F19" w:rsidRPr="00F97F19" w:rsidRDefault="00F97F19" w:rsidP="00F97F19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 xml:space="preserve">            «</w:t>
      </w:r>
      <w:r w:rsidR="00872230"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>Митяев</w:t>
      </w:r>
      <w:r w:rsidRPr="00F97F19"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>ская средняя школа»  Сакского района Республики Крым- детский сад «</w:t>
      </w:r>
      <w:r w:rsidR="00872230"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>Тополёк»</w:t>
      </w:r>
      <w:r w:rsidRPr="00F97F19"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>» сел</w:t>
      </w:r>
      <w:r w:rsidR="00872230"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>о</w:t>
      </w:r>
      <w:r w:rsidRPr="00F97F19"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 xml:space="preserve"> </w:t>
      </w:r>
      <w:r w:rsidR="00872230"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>Митяево</w:t>
      </w:r>
      <w:r w:rsidRPr="00F97F19"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 xml:space="preserve">  </w:t>
      </w:r>
    </w:p>
    <w:p w14:paraId="6E57C474" w14:textId="426CBCE5" w:rsidR="00F97F19" w:rsidRPr="00F97F19" w:rsidRDefault="00F97F19" w:rsidP="00F97F19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 xml:space="preserve">             Сакского района Республики Крым</w:t>
      </w: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 xml:space="preserve"> расположено по адресу: Республика Крым, Сакский район, с.</w:t>
      </w:r>
      <w:r w:rsidR="00872230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Митяево</w:t>
      </w: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 xml:space="preserve"> ул. </w:t>
      </w:r>
      <w:r w:rsidR="00872230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Школьная 10.А</w:t>
      </w:r>
      <w:r w:rsidRPr="00F97F19">
        <w:rPr>
          <w:rFonts w:ascii="Times New Roman" w:eastAsia="Times New Roman" w:hAnsi="Times New Roman" w:cs="Times New Roman"/>
          <w:color w:val="00B050"/>
          <w:kern w:val="1"/>
          <w:sz w:val="24"/>
          <w:szCs w:val="24"/>
          <w:lang w:eastAsia="ru-RU"/>
        </w:rPr>
        <w:t>.  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</w:t>
      </w:r>
    </w:p>
    <w:p w14:paraId="381896CB" w14:textId="298DCA56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Сокращенное наименование: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детский сад «</w:t>
      </w:r>
      <w:r w:rsidR="00872230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Тополёк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» с.</w:t>
      </w:r>
      <w:r w:rsidR="00872230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Митяево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Сакского района. </w:t>
      </w:r>
    </w:p>
    <w:p w14:paraId="225DBEF1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>Учредитель:</w:t>
      </w: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  Муниципальное образование Сакский район Республики Крым.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</w:t>
      </w:r>
    </w:p>
    <w:p w14:paraId="0172EB30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>Собственник имущества:</w:t>
      </w: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 Муниципальное образование Сакский район Республики Крым. 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</w:t>
      </w:r>
    </w:p>
    <w:p w14:paraId="30B5366D" w14:textId="07497506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Сведения  о руководителе:</w:t>
      </w: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 xml:space="preserve"> заместитель директора по ДО </w:t>
      </w:r>
      <w:r w:rsidR="00863293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Гляделкина Л.В.</w:t>
      </w: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.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</w:t>
      </w:r>
    </w:p>
    <w:p w14:paraId="7B4E2EB8" w14:textId="77777777" w:rsidR="00E4272C" w:rsidRPr="00E4272C" w:rsidRDefault="00F97F19" w:rsidP="00E4272C">
      <w:pPr>
        <w:pStyle w:val="a3"/>
        <w:numPr>
          <w:ilvl w:val="0"/>
          <w:numId w:val="11"/>
        </w:num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</w:pPr>
      <w:r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Адрес электронной почты:</w:t>
      </w:r>
      <w:r w:rsidRPr="00E4272C">
        <w:rPr>
          <w:rFonts w:ascii="Calibri" w:eastAsia="Times New Roman" w:hAnsi="Calibri" w:cs="Calibri"/>
          <w:color w:val="00000A"/>
          <w:kern w:val="1"/>
          <w:lang w:eastAsia="ru-RU"/>
        </w:rPr>
        <w:t> </w:t>
      </w:r>
      <w:r w:rsidR="00E4272C"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  <w:t>topolek</w:t>
      </w:r>
      <w:r w:rsidR="00E4272C"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_</w:t>
      </w:r>
      <w:r w:rsidR="00E4272C"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  <w:t>detsad</w:t>
      </w:r>
      <w:r w:rsidR="00E4272C"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@</w:t>
      </w:r>
      <w:r w:rsidR="00E4272C"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  <w:t>mail</w:t>
      </w:r>
      <w:r w:rsidR="00E4272C"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.</w:t>
      </w:r>
      <w:r w:rsidR="00E4272C"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  <w:t>ru</w:t>
      </w:r>
    </w:p>
    <w:p w14:paraId="01634707" w14:textId="77777777" w:rsidR="00E4272C" w:rsidRPr="00E4272C" w:rsidRDefault="00E4272C" w:rsidP="00E4272C">
      <w:pPr>
        <w:pStyle w:val="a3"/>
        <w:numPr>
          <w:ilvl w:val="0"/>
          <w:numId w:val="11"/>
        </w:num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</w:pPr>
      <w:r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 xml:space="preserve">График работы: с 07.30 до 18.00 часов (понедельник — пятница, выходные дни -суббота, воскресение). </w:t>
      </w:r>
    </w:p>
    <w:p w14:paraId="58A88686" w14:textId="77777777" w:rsidR="00E4272C" w:rsidRPr="00E4272C" w:rsidRDefault="00E4272C" w:rsidP="00E4272C">
      <w:pPr>
        <w:pStyle w:val="a3"/>
        <w:numPr>
          <w:ilvl w:val="0"/>
          <w:numId w:val="11"/>
        </w:num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</w:pPr>
      <w:r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  <w:t xml:space="preserve">Контактный телефон: +7(978) 7262544 </w:t>
      </w:r>
    </w:p>
    <w:p w14:paraId="543D9840" w14:textId="7002BF1D" w:rsidR="00E4272C" w:rsidRPr="00E4272C" w:rsidRDefault="00E4272C" w:rsidP="00E4272C">
      <w:pPr>
        <w:pStyle w:val="a3"/>
        <w:numPr>
          <w:ilvl w:val="0"/>
          <w:numId w:val="11"/>
        </w:num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</w:pPr>
      <w:r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Общая численность  воспитаннико</w:t>
      </w:r>
      <w:r w:rsidR="00CC7712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в  на начало  учебного  года 12</w:t>
      </w:r>
      <w:r w:rsidR="00FD4748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9 воспитанников</w:t>
      </w:r>
      <w:r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 xml:space="preserve">: </w:t>
      </w:r>
    </w:p>
    <w:p w14:paraId="5A069ED3" w14:textId="77777777" w:rsidR="00E4272C" w:rsidRPr="00E4272C" w:rsidRDefault="00E4272C" w:rsidP="00E4272C">
      <w:pPr>
        <w:pStyle w:val="a3"/>
        <w:numPr>
          <w:ilvl w:val="0"/>
          <w:numId w:val="11"/>
        </w:num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</w:pPr>
      <w:r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 xml:space="preserve">Язык, на котором осуществляется образование: русский. </w:t>
      </w:r>
    </w:p>
    <w:p w14:paraId="4B07DABF" w14:textId="77777777" w:rsidR="00E4272C" w:rsidRPr="00E4272C" w:rsidRDefault="00E4272C" w:rsidP="00E4272C">
      <w:pPr>
        <w:pStyle w:val="a3"/>
        <w:numPr>
          <w:ilvl w:val="0"/>
          <w:numId w:val="11"/>
        </w:num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</w:pPr>
      <w:r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Количество возрастных групп – 4 из них:</w:t>
      </w:r>
    </w:p>
    <w:p w14:paraId="075F9FEA" w14:textId="7C132607" w:rsidR="00E4272C" w:rsidRPr="00E4272C" w:rsidRDefault="00E4272C" w:rsidP="00E4272C">
      <w:pPr>
        <w:pStyle w:val="a3"/>
        <w:numPr>
          <w:ilvl w:val="0"/>
          <w:numId w:val="11"/>
        </w:num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</w:pPr>
      <w:r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  <w:t>-</w:t>
      </w:r>
      <w:r w:rsidR="00CC7712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  <w:t xml:space="preserve"> младшая группа (3-4 года) -  3</w:t>
      </w:r>
      <w:r w:rsidR="00FD4748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0</w:t>
      </w:r>
      <w:r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  <w:t xml:space="preserve"> ребенка </w:t>
      </w:r>
    </w:p>
    <w:p w14:paraId="7A869544" w14:textId="6B0EDB22" w:rsidR="00E4272C" w:rsidRPr="00E4272C" w:rsidRDefault="00E4272C" w:rsidP="00E4272C">
      <w:pPr>
        <w:pStyle w:val="a3"/>
        <w:numPr>
          <w:ilvl w:val="0"/>
          <w:numId w:val="11"/>
        </w:num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</w:pPr>
      <w:r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  <w:t xml:space="preserve">- </w:t>
      </w:r>
      <w:r w:rsidR="00CC7712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  <w:t>средняя группа (4- 5 года) -  3</w:t>
      </w:r>
      <w:r w:rsidR="00FD4748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4</w:t>
      </w:r>
      <w:r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  <w:t xml:space="preserve"> ребенка </w:t>
      </w:r>
    </w:p>
    <w:p w14:paraId="181959ED" w14:textId="072897C1" w:rsidR="00E4272C" w:rsidRPr="00E4272C" w:rsidRDefault="00E4272C" w:rsidP="00E4272C">
      <w:pPr>
        <w:pStyle w:val="a3"/>
        <w:numPr>
          <w:ilvl w:val="0"/>
          <w:numId w:val="11"/>
        </w:num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</w:pPr>
      <w:r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  <w:t>- старшая группа (5-6 года )- 3</w:t>
      </w:r>
      <w:r w:rsidR="00FD4748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4</w:t>
      </w:r>
      <w:r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  <w:t xml:space="preserve"> ребенок</w:t>
      </w:r>
    </w:p>
    <w:p w14:paraId="1F9B9544" w14:textId="6632E4A8" w:rsidR="00E4272C" w:rsidRPr="00E4272C" w:rsidRDefault="00E4272C" w:rsidP="00E4272C">
      <w:pPr>
        <w:pStyle w:val="a3"/>
        <w:numPr>
          <w:ilvl w:val="0"/>
          <w:numId w:val="11"/>
        </w:num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</w:pPr>
      <w:r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  <w:t>- подго</w:t>
      </w:r>
      <w:r w:rsidR="00CC7712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  <w:t>товительная группа (6-7 лет)- 3</w:t>
      </w:r>
      <w:r w:rsidR="00FD4748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1</w:t>
      </w:r>
      <w:r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val="en-US" w:eastAsia="ru-RU"/>
        </w:rPr>
        <w:t xml:space="preserve"> ребенка. </w:t>
      </w:r>
    </w:p>
    <w:p w14:paraId="30DAC541" w14:textId="2EBA2613" w:rsidR="00F97F19" w:rsidRPr="00E4272C" w:rsidRDefault="00E4272C" w:rsidP="00E4272C">
      <w:pPr>
        <w:pStyle w:val="a3"/>
        <w:numPr>
          <w:ilvl w:val="0"/>
          <w:numId w:val="11"/>
        </w:num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</w:pPr>
      <w:r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 xml:space="preserve">Группы укомплектованы согласно возрасту детей и заявлений родителей.  </w:t>
      </w:r>
      <w:r w:rsidR="00F97F19" w:rsidRPr="00E4272C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.  </w:t>
      </w:r>
    </w:p>
    <w:p w14:paraId="53CE17AB" w14:textId="77777777" w:rsidR="00F97F19" w:rsidRPr="00E4272C" w:rsidRDefault="00F97F19" w:rsidP="00E4272C">
      <w:pPr>
        <w:pStyle w:val="a3"/>
        <w:numPr>
          <w:ilvl w:val="0"/>
          <w:numId w:val="11"/>
        </w:num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E4272C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Нормативное обеспечение образовательной деятельности детского сада</w:t>
      </w:r>
      <w:r w:rsidRPr="00E4272C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</w:t>
      </w:r>
    </w:p>
    <w:p w14:paraId="246ED8C9" w14:textId="77777777" w:rsidR="00F97F19" w:rsidRPr="00F97F19" w:rsidRDefault="00F97F19" w:rsidP="00F97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Федеральные документы:</w:t>
      </w:r>
    </w:p>
    <w:p w14:paraId="4B7F4C71" w14:textId="77777777" w:rsidR="00F97F19" w:rsidRPr="00F97F19" w:rsidRDefault="00F97F19" w:rsidP="00F97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- Федеральный закон от 29 декабря 2012 г. № 273-ФЗ (ред. от 31.12.2014, с изм. от 02.05.2015) «Об образовании в Российской Федерации»</w:t>
      </w:r>
    </w:p>
    <w:p w14:paraId="6DA47872" w14:textId="77777777" w:rsidR="00F97F19" w:rsidRPr="00F97F19" w:rsidRDefault="00F97F19" w:rsidP="00F97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- Федеральный закон 24 июля 1998 г. № 124-ФЗ «Об основных гарантиях прав ребенка в Российской Федерации».</w:t>
      </w:r>
    </w:p>
    <w:p w14:paraId="59AD8EBF" w14:textId="77777777" w:rsidR="00F97F19" w:rsidRPr="00F97F19" w:rsidRDefault="00F97F19" w:rsidP="00F97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-Распоряжение Правительства Российской Федерации от 4 сентября 2014 г. № 1726-р о Концепции дополнительного образования детей.</w:t>
      </w:r>
    </w:p>
    <w:p w14:paraId="724A0D6D" w14:textId="77777777" w:rsidR="00F97F19" w:rsidRPr="00F97F19" w:rsidRDefault="00F97F19" w:rsidP="00F97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- Распоряжение Правительства Российской Федерации от 29 мая 2015 г. № 996-р о Стратегии развития воспитания до 2025 г.</w:t>
      </w:r>
    </w:p>
    <w:p w14:paraId="1DF1F8D9" w14:textId="77777777" w:rsidR="00F97F19" w:rsidRPr="00F97F19" w:rsidRDefault="00F97F19" w:rsidP="00F97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- Федеральный государственный образовательный стандарт дошкольного образования (Приказ Министерства образования и науки Российской Федерации от 17 октября 2013 г. N 1155);</w:t>
      </w:r>
    </w:p>
    <w:p w14:paraId="66E4662F" w14:textId="77777777" w:rsidR="00F97F19" w:rsidRPr="00F97F19" w:rsidRDefault="00F97F19" w:rsidP="00F97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-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Министерства образования и науки РФ от 30 августа 2013 года №1014 г. Москва);</w:t>
      </w:r>
    </w:p>
    <w:p w14:paraId="6331129B" w14:textId="77777777" w:rsidR="00F97F19" w:rsidRPr="00F97F19" w:rsidRDefault="00F97F19" w:rsidP="00F97F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 Санитарно-эпидемиологических правил и норм СанПин 2.3/2.4.3590-20 «Санитарно-эпидемиологические требования к организации общественного питания населения»</w:t>
      </w:r>
      <w:r w:rsidRPr="00F97F1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, </w:t>
      </w:r>
      <w:r w:rsidRPr="00F97F19">
        <w:rPr>
          <w:rFonts w:ascii="Times New Roman" w:eastAsia="Times New Roman" w:hAnsi="Times New Roman" w:cs="Times New Roman"/>
          <w:sz w:val="24"/>
          <w:szCs w:val="28"/>
          <w:lang w:eastAsia="ru-RU"/>
        </w:rPr>
        <w:t>утвержденными по</w:t>
      </w:r>
      <w:r w:rsidRPr="00F97F19">
        <w:rPr>
          <w:rFonts w:ascii="Times New Roman" w:eastAsia="Calibri" w:hAnsi="Times New Roman" w:cs="Times New Roman"/>
          <w:sz w:val="24"/>
          <w:szCs w:val="28"/>
          <w:lang w:eastAsia="ru-RU"/>
        </w:rPr>
        <w:t>становлением Главного государственн</w:t>
      </w:r>
      <w:r w:rsidRPr="00F97F19">
        <w:rPr>
          <w:rFonts w:ascii="Times New Roman" w:eastAsia="Times New Roman" w:hAnsi="Times New Roman" w:cs="Times New Roman"/>
          <w:sz w:val="24"/>
          <w:szCs w:val="28"/>
          <w:lang w:eastAsia="ru-RU"/>
        </w:rPr>
        <w:t>ого санитарного врача РФ от 27 октября 2020 г № 32,</w:t>
      </w:r>
    </w:p>
    <w:p w14:paraId="6CA3B5F9" w14:textId="77777777" w:rsidR="00F97F19" w:rsidRPr="00F97F19" w:rsidRDefault="00F97F19" w:rsidP="00F97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</w:p>
    <w:p w14:paraId="5F890059" w14:textId="77777777" w:rsidR="00F97F19" w:rsidRPr="00F97F19" w:rsidRDefault="00F97F19" w:rsidP="00F97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- Приказ Министерства образования и науки Российской Федерации от17 октября 2013г.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№ 30384).</w:t>
      </w:r>
    </w:p>
    <w:p w14:paraId="25DF4FF1" w14:textId="77777777" w:rsidR="00F97F19" w:rsidRPr="00F97F19" w:rsidRDefault="00F97F19" w:rsidP="00F97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- Приказ Минздравсоцразвития России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</w:t>
      </w:r>
    </w:p>
    <w:p w14:paraId="030AA2D3" w14:textId="77777777" w:rsidR="00F97F19" w:rsidRPr="00F97F19" w:rsidRDefault="00F97F19" w:rsidP="00F97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- Письмо Минобрнауки России от 31 июля 2014 г. № 08-1002 «О направлении методических рекомендаций» (Методические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</w:t>
      </w:r>
    </w:p>
    <w:p w14:paraId="4A153D10" w14:textId="77777777" w:rsidR="00F97F19" w:rsidRPr="00F97F19" w:rsidRDefault="00F97F19" w:rsidP="00F97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- Примерная общеобразовательная программа дошкольного образования «От рождения до школы», под редакцией Н. Е. Вераксы, Т.С.Комаровой, М. А. Васильевой.</w:t>
      </w:r>
    </w:p>
    <w:p w14:paraId="2BD46270" w14:textId="77777777" w:rsidR="00F97F19" w:rsidRPr="00F97F19" w:rsidRDefault="00F97F19" w:rsidP="00F97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</w:pP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Региональные документы:</w:t>
      </w:r>
    </w:p>
    <w:p w14:paraId="0DD12215" w14:textId="77777777" w:rsidR="00F97F19" w:rsidRPr="00F97F19" w:rsidRDefault="00F97F19" w:rsidP="00F97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- Закон Республики Крым от 06.07.2015 №131-ЗРК/2015 «Об образовании в Республике Крым».</w:t>
      </w:r>
    </w:p>
    <w:p w14:paraId="2B15265E" w14:textId="77777777" w:rsidR="00F97F19" w:rsidRPr="00F97F19" w:rsidRDefault="00F97F19" w:rsidP="00F97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zh-CN"/>
        </w:rPr>
      </w:pP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- «Рекомендации по разработке основной образовательной программы дошкольного образования» управления надзора и контроля в сфере образования Министерства образования, науки и молодежи Республики Крым.</w:t>
      </w:r>
    </w:p>
    <w:p w14:paraId="656DBA77" w14:textId="77777777" w:rsidR="00F97F19" w:rsidRPr="00F97F19" w:rsidRDefault="00F97F19" w:rsidP="00F97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F97F19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zh-CN"/>
        </w:rPr>
        <w:t>- «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Методические рекомендации по организации учебно-воспитательного процесса в дошкольных образовательных учреждениях» управления надзора и контроля в сфере образования Министерства образования, науки и молодежи Республики Крым.</w:t>
      </w:r>
    </w:p>
    <w:p w14:paraId="3D974AA9" w14:textId="77777777" w:rsidR="00F97F19" w:rsidRPr="00F97F19" w:rsidRDefault="00F97F19" w:rsidP="00F97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- Региональная парциальная программа по гражданско-патриотическому воспитанию детей дошкольного возраста в Республике Крым «Крымский веночек» (одобрена коллегией Министерства образования, науки и молодежи Республики Крым от 01.03.2017 г. №1/7).</w:t>
      </w:r>
    </w:p>
    <w:p w14:paraId="701810A8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В детском саду создана необходимая материальная база и условия для учебной и воспитательной работы, накоплен опыт воспитательно – образовательной работы, позволяющий заложить фундамент знаний воспитанников.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</w:t>
      </w:r>
    </w:p>
    <w:p w14:paraId="6643E002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Деятельность педагогического коллектива была направлена на обеспечение всестороннего процесса воспитания и развития детей, подготовку их к обучению в школе. В дошкольном учреждении созданы условия для общения детей, воспитания культуры поведения, формирования взаимоотношения в коллективе, развития познавательных и творческих способностей.  </w:t>
      </w:r>
    </w:p>
    <w:p w14:paraId="54F5AAFB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Воспитательно-образовательный процесс осуществляется в условиях благоприятной психологической атмосферы: взаимодействие педагогов с детьми носит личностно-ориентированный характер и основывается на уважении интересов ребенка, признании его  субъектной позиции в разных видах деятельности. Использование позитивных оценок способствует поддержанию активности, уверенности, любознательности дошкольников.</w:t>
      </w:r>
    </w:p>
    <w:p w14:paraId="6FAD3B7E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lastRenderedPageBreak/>
        <w:t>Деятельность администрации детского сада была направлена на повышение качества обучения и воспитания, на создание необходимых материально-технических условий, на финансовое обеспечение и методическое оснащение воспитательно-образовательного процесса. Оснащение педагогического процесса осуществляется с учетом требований по обеспечению безопасности жизни и здоровья воспитанников и сотрудников детского сада.  </w:t>
      </w:r>
    </w:p>
    <w:p w14:paraId="63D04895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Дошкольное учреждение состоит из одного здания, в котором </w:t>
      </w: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имеются следующие функциональные помещения: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</w:t>
      </w:r>
    </w:p>
    <w:p w14:paraId="487D670D" w14:textId="77777777" w:rsidR="00F97F19" w:rsidRPr="00F97F19" w:rsidRDefault="00F97F19" w:rsidP="00F97F19">
      <w:pPr>
        <w:numPr>
          <w:ilvl w:val="0"/>
          <w:numId w:val="1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Спальные комнаты и групповые комнаты (объединены).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</w:t>
      </w:r>
    </w:p>
    <w:p w14:paraId="0DE73F48" w14:textId="77777777" w:rsidR="00F97F19" w:rsidRPr="00F97F19" w:rsidRDefault="00F97F19" w:rsidP="00F97F19">
      <w:pPr>
        <w:numPr>
          <w:ilvl w:val="0"/>
          <w:numId w:val="1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Медицинский кабинет.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</w:t>
      </w:r>
    </w:p>
    <w:p w14:paraId="7B7373A9" w14:textId="77777777" w:rsidR="00F97F19" w:rsidRPr="00F97F19" w:rsidRDefault="00F97F19" w:rsidP="00F97F19">
      <w:pPr>
        <w:numPr>
          <w:ilvl w:val="0"/>
          <w:numId w:val="1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Музыкально-спортивный зал, прачечная, пищеблок.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</w:t>
      </w:r>
    </w:p>
    <w:p w14:paraId="172917AD" w14:textId="1027B1A9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В детском саду «</w:t>
      </w:r>
      <w:r w:rsidR="00BA23C5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Тополёк</w:t>
      </w: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» создана материально-техническая база для жизнеобеспечения и развития воспитанников.</w:t>
      </w:r>
    </w:p>
    <w:p w14:paraId="1E7E164D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В соответствии с ФГОС, материально-техническое обеспечение программа включает в себя учебно-методический комплект, оборудование, оснащение.</w:t>
      </w:r>
    </w:p>
    <w:p w14:paraId="7E3D10AD" w14:textId="6D69814B" w:rsidR="00F97F19" w:rsidRPr="00F97F19" w:rsidRDefault="00F97F19" w:rsidP="00C33C4C">
      <w:pPr>
        <w:overflowPunct w:val="0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0A"/>
          <w:kern w:val="1"/>
          <w:sz w:val="18"/>
          <w:szCs w:val="18"/>
          <w:lang w:eastAsia="ru-RU"/>
        </w:rPr>
      </w:pP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На прилегающей территории расположены 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прогулочные участки</w:t>
      </w: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, закрепленные за группами</w:t>
      </w:r>
      <w:r w:rsidR="00863293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.</w:t>
      </w: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 xml:space="preserve"> Имеется выносное оборудование для развития двигательной активности детей и проведения спортивных игр на свежем воздухе.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</w:t>
      </w:r>
    </w:p>
    <w:p w14:paraId="635BBF4C" w14:textId="03921BF3" w:rsidR="00F97F19" w:rsidRPr="00C33C4C" w:rsidRDefault="00F97F19" w:rsidP="00C33C4C">
      <w:pPr>
        <w:keepNext/>
        <w:keepLines/>
        <w:numPr>
          <w:ilvl w:val="1"/>
          <w:numId w:val="0"/>
        </w:numPr>
        <w:tabs>
          <w:tab w:val="num" w:pos="0"/>
        </w:tabs>
        <w:suppressAutoHyphens/>
        <w:overflowPunct w:val="0"/>
        <w:spacing w:before="200" w:after="0" w:line="276" w:lineRule="auto"/>
        <w:ind w:firstLine="709"/>
        <w:outlineLvl w:val="1"/>
        <w:rPr>
          <w:rFonts w:ascii="Cambria" w:eastAsia="Lucida Sans Unicode" w:hAnsi="Cambria" w:cs="Cambria"/>
          <w:b/>
          <w:bCs/>
          <w:color w:val="4F81BD"/>
          <w:kern w:val="1"/>
          <w:sz w:val="26"/>
          <w:szCs w:val="26"/>
          <w:lang w:eastAsia="zh-CN"/>
        </w:rPr>
      </w:pPr>
      <w:r w:rsidRPr="00F97F19">
        <w:rPr>
          <w:rFonts w:ascii="Times New Roman" w:eastAsia="Lucida Sans Unicode" w:hAnsi="Times New Roman" w:cs="Times New Roman"/>
          <w:b/>
          <w:bCs/>
          <w:kern w:val="1"/>
          <w:sz w:val="26"/>
          <w:szCs w:val="26"/>
          <w:lang w:eastAsia="ru-RU"/>
        </w:rPr>
        <w:t>Сведения о здоровье воспитанников </w:t>
      </w:r>
    </w:p>
    <w:p w14:paraId="51C6AB2A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Одно из ведущих направлений деятельности учреждения - охрана и укрепление здоровья детей, всестороннее физическое развитие, закаливание организма.    </w:t>
      </w:r>
    </w:p>
    <w:p w14:paraId="4DA13AF4" w14:textId="75DB089A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Общее санитарно-гигиеническое состояние детского сада соответс</w:t>
      </w:r>
      <w:r w:rsidR="00CC7712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твует требованиям СанПиН. В 202</w:t>
      </w:r>
      <w:r w:rsidR="00032594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2</w:t>
      </w:r>
      <w:r w:rsidR="00CC7712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-20</w:t>
      </w:r>
      <w:r w:rsidR="00032594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23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учебном году отсутствуют факты случаев детского травматизма.  </w:t>
      </w:r>
    </w:p>
    <w:p w14:paraId="3D5F9488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 структуре общей заболеваемости преобладают ОРЗ, ОРВИ, особенно у детей на первом году пребывания в детском саду, а также четко прослеживается связь данных заболеваний со временем года. Наибольшая заболеваемость регистрировалась с декабря по февраль.  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</w:t>
      </w:r>
    </w:p>
    <w:p w14:paraId="16D202D8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Большое внимание в детском саду уделяются современным здоровьесберегающих технологиям (динамические паузы, подвижные и спортивные игры, гимнастика пробуждения после дневного сна, гимнастика пальчиковая, гимнастика для глаз).  </w:t>
      </w:r>
    </w:p>
    <w:p w14:paraId="11C3DF5B" w14:textId="70B142FB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Система оздоровительной работы в 202</w:t>
      </w:r>
      <w:r w:rsidR="00032594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2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- </w:t>
      </w:r>
      <w:r w:rsidR="005523D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202</w:t>
      </w:r>
      <w:r w:rsidR="00032594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3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учебном году велась по следующим направлениям: </w:t>
      </w:r>
    </w:p>
    <w:p w14:paraId="225C5318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1. Создание комфортных условий и положительного микроклимата в группах и детском саду при учете индивидуальных особенностей развития и потребностей воспитанников. </w:t>
      </w:r>
    </w:p>
    <w:p w14:paraId="4AEC7990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2. Обеспечение положительной эмоциональной мотивации во всех видах деятельности детей. </w:t>
      </w:r>
    </w:p>
    <w:p w14:paraId="6D006BD7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В детском саду созданы условия для развития физических качеств и навыков у дошкольника: спортивный зал оснащен спортивным оборудованием для развития различных групп мышц, спортивным инвентарем и атрибутами для проведения общеразвивающих упражнений, подвижных игр.</w:t>
      </w:r>
    </w:p>
    <w:p w14:paraId="443611D7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В целях обеспечения охраны и укрепления здоровья воспитанников в детском саду организованы: </w:t>
      </w:r>
    </w:p>
    <w:p w14:paraId="69572CF6" w14:textId="77777777" w:rsidR="00F97F19" w:rsidRPr="00F97F19" w:rsidRDefault="00F97F19" w:rsidP="00F97F19">
      <w:pPr>
        <w:numPr>
          <w:ilvl w:val="0"/>
          <w:numId w:val="2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lastRenderedPageBreak/>
        <w:t>закаливающие процедуры с учетом возраста и здоровья детей (круглогодично 3 физкультурных занятия в неделю, утренний прием детей и утренняя гимнастика – на свежем воздухе; в теплое время года – все физкультурные занятия проводятся на улице; мытье ног в теплое время года); </w:t>
      </w:r>
    </w:p>
    <w:p w14:paraId="5064BAA0" w14:textId="77777777" w:rsidR="00F97F19" w:rsidRPr="00F97F19" w:rsidRDefault="00F97F19" w:rsidP="00F97F19">
      <w:pPr>
        <w:numPr>
          <w:ilvl w:val="0"/>
          <w:numId w:val="2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контроль осанки, упражнения по коррекции осанки и плоскостопия;  </w:t>
      </w:r>
    </w:p>
    <w:p w14:paraId="43585D1F" w14:textId="77777777" w:rsidR="00F97F19" w:rsidRPr="00F97F19" w:rsidRDefault="00F97F19" w:rsidP="00F97F19">
      <w:pPr>
        <w:numPr>
          <w:ilvl w:val="0"/>
          <w:numId w:val="2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система психологической помощи воспитанникам;  </w:t>
      </w:r>
    </w:p>
    <w:p w14:paraId="2FF955AA" w14:textId="77777777" w:rsidR="00F97F19" w:rsidRPr="00F97F19" w:rsidRDefault="00F97F19" w:rsidP="00F97F19">
      <w:pPr>
        <w:numPr>
          <w:ilvl w:val="0"/>
          <w:numId w:val="2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обеспечение баланса между непосредственно образовательной деятельностью, совместной деятельностью детей и педагогов и свободной деятельностью детей; организация правильного режима, учитывающего все нестандартные ситуации: неблагоприятную погоду, карантинные периоды, периоды повышенной заболеваемости детей; </w:t>
      </w:r>
    </w:p>
    <w:p w14:paraId="0B5827B6" w14:textId="77777777" w:rsidR="00F97F19" w:rsidRPr="00F97F19" w:rsidRDefault="00F97F19" w:rsidP="00F97F19">
      <w:pPr>
        <w:numPr>
          <w:ilvl w:val="0"/>
          <w:numId w:val="2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педагогическая пропаганда и привлечение родителей к совместным мероприятиям по оздоровлению детей (консультации («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val="en-US" w:eastAsia="ru-RU"/>
        </w:rPr>
        <w:t>COVID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– 19», «Здоровое питание для дошкольников», </w:t>
      </w: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«Профилактика гриппа и ОРВИ»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, «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Профилактика травматизма у детей», «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Детские инфекционные заболевания», «Почему необходима вакцинация» и др.); </w:t>
      </w:r>
    </w:p>
    <w:p w14:paraId="4FF8397F" w14:textId="77777777" w:rsidR="00F97F19" w:rsidRPr="00F97F19" w:rsidRDefault="00F97F19" w:rsidP="00F97F19">
      <w:pPr>
        <w:numPr>
          <w:ilvl w:val="0"/>
          <w:numId w:val="2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проведение закаливающих процедур во время летней оздоровительной кампании: солнечные и воздушные ванны, босохождение по песку.  </w:t>
      </w:r>
    </w:p>
    <w:p w14:paraId="00C2A8D0" w14:textId="77777777" w:rsidR="00F97F19" w:rsidRPr="00F97F19" w:rsidRDefault="00F97F19" w:rsidP="00F97F19">
      <w:pPr>
        <w:numPr>
          <w:ilvl w:val="0"/>
          <w:numId w:val="2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профилактические мероприятия: проветривание и обеззараживание воздуха помещений, групп, с-витаминизация третьих блюд. </w:t>
      </w:r>
    </w:p>
    <w:p w14:paraId="46D2E7B6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Параллельно с физическим развитием проводилось обучение детей основам культуры здоровья, направленное на расширение знаний детей о строении человека, влиянии физических упражнений на организм, о безопасности жизнедеятельности. В течение года осуществлялась работа по предупреждению детского травматизма.  </w:t>
      </w:r>
    </w:p>
    <w:p w14:paraId="18EE1A35" w14:textId="19625DDA" w:rsidR="00F97F19" w:rsidRPr="00F97F19" w:rsidRDefault="00F97F19" w:rsidP="00C33C4C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Организация питания в дошкольном учреждении осуществляется в соответствии с нормативными документами; разработаны технологичные карты на все блюда, используемые в меню. </w:t>
      </w:r>
    </w:p>
    <w:p w14:paraId="01702CD6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Разработанная система оздоровительной работы с детьми в учреждении имеет системный характер, способствует охране и укреплению здоровья детей. Негативными факторами является </w:t>
      </w: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отсутствие в учреждении медицинской сестры и физиотерапевтического оборудования.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</w:t>
      </w:r>
    </w:p>
    <w:p w14:paraId="4774CF74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С целью повышения эффективности работы по данному направлению в планировании деятельности на новый учебный год рекомендуется:  </w:t>
      </w:r>
    </w:p>
    <w:p w14:paraId="67477A71" w14:textId="77777777" w:rsidR="00F97F19" w:rsidRPr="00F97F19" w:rsidRDefault="00F97F19" w:rsidP="00F97F19">
      <w:pPr>
        <w:numPr>
          <w:ilvl w:val="0"/>
          <w:numId w:val="3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Строгое соблюдение режима дня. 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</w:t>
      </w:r>
    </w:p>
    <w:p w14:paraId="3C313C88" w14:textId="77777777" w:rsidR="00F97F19" w:rsidRPr="00F97F19" w:rsidRDefault="00F97F19" w:rsidP="00F97F19">
      <w:pPr>
        <w:numPr>
          <w:ilvl w:val="0"/>
          <w:numId w:val="3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Организация питьевого режима.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</w:t>
      </w:r>
    </w:p>
    <w:p w14:paraId="47EC146F" w14:textId="77777777" w:rsidR="00F97F19" w:rsidRPr="00F97F19" w:rsidRDefault="00F97F19" w:rsidP="00F97F19">
      <w:pPr>
        <w:numPr>
          <w:ilvl w:val="0"/>
          <w:numId w:val="3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Расширение комплекса закаливающих процедур (в теплое время года: босохождение по песку и траве, мытье ног после прогулки, сон без маек при открытых окнах; в холодное время года: 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полоскание ротовой полости после обеда водой комнатной температуры). </w:t>
      </w:r>
    </w:p>
    <w:p w14:paraId="46D8B6CC" w14:textId="77777777" w:rsidR="00F97F19" w:rsidRPr="00F97F19" w:rsidRDefault="00F97F19" w:rsidP="00F97F19">
      <w:pPr>
        <w:numPr>
          <w:ilvl w:val="0"/>
          <w:numId w:val="3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Особое внимание уделять профилактике плоскостопия: специальным упражнениям, с использованием массажных ковриков, дорожек здоровья. </w:t>
      </w:r>
    </w:p>
    <w:p w14:paraId="02E98D19" w14:textId="77777777" w:rsidR="00F97F19" w:rsidRPr="00F97F19" w:rsidRDefault="00F97F19" w:rsidP="00F97F19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</w:p>
    <w:p w14:paraId="4CE4A314" w14:textId="6DB745CA" w:rsidR="00F97F19" w:rsidRPr="00F97F19" w:rsidRDefault="00F97F19" w:rsidP="00C33C4C">
      <w:pPr>
        <w:overflowPunct w:val="0"/>
        <w:spacing w:after="0" w:line="240" w:lineRule="auto"/>
        <w:ind w:firstLine="709"/>
        <w:jc w:val="both"/>
        <w:textAlignment w:val="baseline"/>
        <w:rPr>
          <w:rFonts w:ascii="Calibri" w:eastAsia="Lucida Sans Unicode" w:hAnsi="Calibri" w:cs="Calibri"/>
          <w:color w:val="00000A"/>
          <w:kern w:val="1"/>
          <w:lang w:eastAsia="zh-CN"/>
        </w:rPr>
      </w:pPr>
      <w:r w:rsidRPr="00F97F19"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>Результаты выполнения программы по</w:t>
      </w: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 </w:t>
      </w:r>
      <w:r w:rsidRPr="00F97F19"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>образовательным областям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</w:t>
      </w:r>
    </w:p>
    <w:p w14:paraId="7A5104DD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1A1A1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lastRenderedPageBreak/>
        <w:t>Воспитательно-образовательная работа в детском саду велась в соответствии с годовым планом работы. Педагогический коллектив решал следующие задачи: </w:t>
      </w:r>
    </w:p>
    <w:p w14:paraId="113480E2" w14:textId="77777777" w:rsidR="00F97F19" w:rsidRPr="00F97F19" w:rsidRDefault="00F97F19" w:rsidP="00F97F19">
      <w:pPr>
        <w:widowControl w:val="0"/>
        <w:numPr>
          <w:ilvl w:val="1"/>
          <w:numId w:val="7"/>
        </w:numPr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Arial Unicode MS" w:hAnsi="Times New Roman" w:cs="Times New Roman"/>
          <w:color w:val="1A1A1A"/>
          <w:kern w:val="1"/>
          <w:sz w:val="24"/>
          <w:szCs w:val="24"/>
          <w:lang w:eastAsia="ru-RU"/>
        </w:rPr>
        <w:t>Повышение профессиональной компетентности педагогических работников с учетом требований ФГОС ДО.</w:t>
      </w:r>
    </w:p>
    <w:p w14:paraId="2641157A" w14:textId="77777777" w:rsidR="00F97F19" w:rsidRPr="00F97F19" w:rsidRDefault="00F97F19" w:rsidP="00F97F19">
      <w:pPr>
        <w:numPr>
          <w:ilvl w:val="1"/>
          <w:numId w:val="7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Продолжать работу по внедрению современных педагогических технологий в образовательный процесс дошкольного учреждения с целью осуществления комплексного подхода к речевому развитию дошкольников.</w:t>
      </w:r>
    </w:p>
    <w:p w14:paraId="509F2064" w14:textId="25E37D24" w:rsidR="00F97F19" w:rsidRPr="00C33C4C" w:rsidRDefault="00F97F19" w:rsidP="00C33C4C">
      <w:pPr>
        <w:numPr>
          <w:ilvl w:val="1"/>
          <w:numId w:val="7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Совершенствовать технологию проектной деятельности в работе по формированию у дошкольников </w:t>
      </w:r>
      <w:r w:rsidRPr="00F97F19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ru-RU"/>
        </w:rPr>
        <w:t>нравственно-патриотических чувств.</w:t>
      </w:r>
    </w:p>
    <w:p w14:paraId="03AA7E0A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Для реализации ФГОС ДО в дошкольном учреждении проведены следующие мероприятия: </w:t>
      </w:r>
    </w:p>
    <w:p w14:paraId="3EB1F3B7" w14:textId="71029C7A" w:rsidR="00F97F19" w:rsidRPr="00F97F19" w:rsidRDefault="00F97F19" w:rsidP="00F97F19">
      <w:pPr>
        <w:numPr>
          <w:ilvl w:val="0"/>
          <w:numId w:val="4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 xml:space="preserve">Обеспечение детского сада необходимыми учебными и методическими пособиями для реализации ФГОС; по комплектованию детского сада базовыми документами и дополнительными материалами ФГОС; проводится работа по приведению в соответствие с требованиями ФГОС материально-техническая база реализации </w:t>
      </w:r>
      <w:r w:rsidR="00863293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>Н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>ОП.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</w:t>
      </w:r>
    </w:p>
    <w:p w14:paraId="4BDF8228" w14:textId="77777777" w:rsidR="00F97F19" w:rsidRPr="00F97F19" w:rsidRDefault="00F97F19" w:rsidP="00F97F19">
      <w:pPr>
        <w:numPr>
          <w:ilvl w:val="0"/>
          <w:numId w:val="4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 xml:space="preserve">Нормативное обеспечение введения ФГОС дошкольного образования - должностные инструкции работников детского сада приведены в соответствие с требованиями ФГОС; внесены изменения в ООП ДО; </w:t>
      </w:r>
    </w:p>
    <w:p w14:paraId="589107BB" w14:textId="77777777" w:rsidR="00F97F19" w:rsidRPr="00F97F19" w:rsidRDefault="00F97F19" w:rsidP="00F97F19">
      <w:pPr>
        <w:numPr>
          <w:ilvl w:val="0"/>
          <w:numId w:val="4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Организован доступ работников детского сада к электронным образовательным ресурсам Интернет, регулярно происходит и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>нформирование родителей воспитанников  официальный сайт, информационные стенды, родительские собрания</w:t>
      </w:r>
      <w:r w:rsidRPr="00F97F19">
        <w:rPr>
          <w:rFonts w:ascii="Helvetica" w:eastAsia="Times New Roman" w:hAnsi="Helvetica" w:cs="Helvetica"/>
          <w:color w:val="373737"/>
          <w:kern w:val="1"/>
          <w:sz w:val="20"/>
          <w:szCs w:val="20"/>
          <w:lang w:eastAsia="ru-RU"/>
        </w:rPr>
        <w:t>            </w:t>
      </w:r>
      <w:r w:rsidRPr="00F97F19">
        <w:rPr>
          <w:rFonts w:ascii="Helvetica" w:eastAsia="Times New Roman" w:hAnsi="Helvetica" w:cs="Helvetica"/>
          <w:color w:val="00000A"/>
          <w:kern w:val="1"/>
          <w:sz w:val="20"/>
          <w:szCs w:val="20"/>
          <w:lang w:eastAsia="ru-RU"/>
        </w:rPr>
        <w:t> </w:t>
      </w:r>
    </w:p>
    <w:p w14:paraId="4EE26A8C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В рамках решения годовой задачи </w:t>
      </w:r>
      <w:r w:rsidRPr="00F97F19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ru-RU"/>
        </w:rPr>
        <w:t>по развитию речи детей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были организованы и проведены следующие мероприятия: </w:t>
      </w:r>
    </w:p>
    <w:p w14:paraId="5F1E5FFD" w14:textId="2BB07C60" w:rsidR="00F97F19" w:rsidRPr="00F97F19" w:rsidRDefault="00F97F19" w:rsidP="00F97F19">
      <w:pPr>
        <w:numPr>
          <w:ilvl w:val="0"/>
          <w:numId w:val="5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Педсовет: </w:t>
      </w:r>
      <w:r w:rsidRPr="00F97F19"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  <w:lang w:eastAsia="ru-RU"/>
        </w:rPr>
        <w:t>«</w:t>
      </w:r>
      <w:r w:rsidRPr="00F97F19">
        <w:rPr>
          <w:rFonts w:ascii="Times New Roman" w:eastAsia="Arial Unicode MS" w:hAnsi="Times New Roman" w:cs="Times New Roman"/>
          <w:color w:val="333333"/>
          <w:kern w:val="1"/>
          <w:sz w:val="24"/>
          <w:szCs w:val="24"/>
          <w:lang w:eastAsia="ru-RU"/>
        </w:rPr>
        <w:t>Использование современных педагогических технологий в работе детского сада по развитию речи дошкольников»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 (</w:t>
      </w:r>
      <w:r w:rsidRPr="00F97F1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доклады: «</w:t>
      </w:r>
      <w:r w:rsidRPr="00F97F19">
        <w:rPr>
          <w:rFonts w:ascii="Times New Roman" w:eastAsia="Calibri" w:hAnsi="Times New Roman" w:cs="Times New Roman"/>
          <w:kern w:val="1"/>
          <w:sz w:val="24"/>
          <w:szCs w:val="24"/>
          <w:shd w:val="clear" w:color="auto" w:fill="FFFFFF"/>
          <w:lang w:eastAsia="ru-RU"/>
        </w:rPr>
        <w:t xml:space="preserve">Выполнение решения предыдущего педсовета» </w:t>
      </w:r>
      <w:r w:rsidRPr="00F97F1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-зам.директора по ДО </w:t>
      </w:r>
      <w:bookmarkStart w:id="0" w:name="_Hlk95132450"/>
      <w:r w:rsidR="00BA23C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Гляделкиной Л.В</w:t>
      </w:r>
      <w:bookmarkEnd w:id="0"/>
      <w:r w:rsidR="00BA23C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</w:t>
      </w:r>
      <w:r w:rsidRPr="00F97F1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.; «</w:t>
      </w:r>
      <w:r w:rsidRPr="00F97F19">
        <w:rPr>
          <w:rFonts w:ascii="Times New Roman" w:eastAsia="Calibri" w:hAnsi="Times New Roman" w:cs="Times New Roman"/>
          <w:kern w:val="1"/>
          <w:sz w:val="24"/>
          <w:szCs w:val="24"/>
          <w:shd w:val="clear" w:color="auto" w:fill="FFFFFF"/>
          <w:lang w:eastAsia="ru-RU"/>
        </w:rPr>
        <w:t xml:space="preserve">Результаты мониторинга освоения образовательной программы на начало года»; </w:t>
      </w:r>
      <w:r w:rsidRPr="00F97F19"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ru-RU"/>
        </w:rPr>
        <w:t>к</w:t>
      </w:r>
      <w:r w:rsidRPr="00F97F19">
        <w:rPr>
          <w:rFonts w:ascii="Times New Roman" w:eastAsia="Calibri" w:hAnsi="Times New Roman" w:cs="Times New Roman"/>
          <w:kern w:val="1"/>
          <w:sz w:val="24"/>
          <w:szCs w:val="24"/>
          <w:shd w:val="clear" w:color="auto" w:fill="FFFFFF"/>
          <w:lang w:eastAsia="ru-RU"/>
        </w:rPr>
        <w:t>руглый стол по обмену опытом работы педагогов</w:t>
      </w:r>
      <w:r w:rsidRPr="00F97F1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; «</w:t>
      </w:r>
      <w:r w:rsidRPr="00F97F19">
        <w:rPr>
          <w:rFonts w:ascii="Times New Roman" w:eastAsia="Calibri" w:hAnsi="Times New Roman" w:cs="Times New Roman"/>
          <w:kern w:val="1"/>
          <w:sz w:val="24"/>
          <w:szCs w:val="24"/>
          <w:shd w:val="clear" w:color="auto" w:fill="FFFFFF"/>
          <w:lang w:eastAsia="zh-CN"/>
        </w:rPr>
        <w:t>Итоги тематического контроля «Состояние и организация работы по речевому развитию дошкольников»</w:t>
      </w:r>
    </w:p>
    <w:p w14:paraId="2B5552AA" w14:textId="77777777" w:rsidR="00F97F19" w:rsidRPr="00F97F19" w:rsidRDefault="00F97F19" w:rsidP="00F97F19">
      <w:pPr>
        <w:numPr>
          <w:ilvl w:val="0"/>
          <w:numId w:val="5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Тематичекий контроль: </w:t>
      </w:r>
      <w:r w:rsidRPr="00F97F19">
        <w:rPr>
          <w:rFonts w:ascii="Times New Roman" w:eastAsia="Calibri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«</w:t>
      </w:r>
      <w:r w:rsidRPr="00F97F19">
        <w:rPr>
          <w:rFonts w:ascii="Times New Roman" w:eastAsia="Calibri" w:hAnsi="Times New Roman" w:cs="Times New Roman"/>
          <w:kern w:val="1"/>
          <w:sz w:val="24"/>
          <w:szCs w:val="24"/>
          <w:shd w:val="clear" w:color="auto" w:fill="FFFFFF"/>
          <w:lang w:eastAsia="zh-CN"/>
        </w:rPr>
        <w:t>Состояние и организация работы по речевому развитию дошкольников</w:t>
      </w:r>
      <w:r w:rsidRPr="00F97F19">
        <w:rPr>
          <w:rFonts w:ascii="Times New Roman" w:eastAsia="Calibri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»</w:t>
      </w:r>
      <w:r w:rsidRPr="00F97F19">
        <w:rPr>
          <w:rFonts w:ascii="Times New Roman" w:eastAsia="Calibri" w:hAnsi="Times New Roman" w:cs="Times New Roman"/>
          <w:color w:val="000000"/>
          <w:kern w:val="1"/>
          <w:sz w:val="24"/>
          <w:szCs w:val="24"/>
          <w:shd w:val="clear" w:color="auto" w:fill="FFFFFF"/>
          <w:lang w:eastAsia="ru-RU"/>
        </w:rPr>
        <w:t>.</w:t>
      </w:r>
    </w:p>
    <w:p w14:paraId="035110DD" w14:textId="31E04300" w:rsidR="00F97F19" w:rsidRPr="00F97F19" w:rsidRDefault="00F97F19" w:rsidP="00F97F19">
      <w:pPr>
        <w:numPr>
          <w:ilvl w:val="0"/>
          <w:numId w:val="5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ru-RU"/>
        </w:rPr>
        <w:t>«</w:t>
      </w:r>
      <w:r w:rsidRPr="00F97F19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ru-RU"/>
        </w:rPr>
        <w:t>Современные технологии в речевом развитии дошкольников»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,</w:t>
      </w:r>
    </w:p>
    <w:p w14:paraId="58009E3D" w14:textId="0B378153" w:rsidR="00F97F19" w:rsidRPr="00F97F19" w:rsidRDefault="00F97F19" w:rsidP="00F97F19">
      <w:pPr>
        <w:suppressAutoHyphens/>
        <w:overflowPunct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111111"/>
          <w:kern w:val="1"/>
          <w:sz w:val="24"/>
          <w:szCs w:val="24"/>
          <w:shd w:val="clear" w:color="auto" w:fill="FFFFFF"/>
          <w:lang w:eastAsia="zh-CN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Консультация для педагогов: </w:t>
      </w:r>
      <w:r w:rsidRPr="00F97F19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/>
        </w:rPr>
        <w:t>«Развитие речи детей посредством театрализованной деятельности»</w:t>
      </w:r>
      <w:r w:rsidRPr="00F97F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 xml:space="preserve"> </w:t>
      </w:r>
    </w:p>
    <w:p w14:paraId="2AC36D98" w14:textId="60D7631D" w:rsidR="00F97F19" w:rsidRPr="00F97F19" w:rsidRDefault="00F97F19" w:rsidP="00F97F19">
      <w:pPr>
        <w:numPr>
          <w:ilvl w:val="0"/>
          <w:numId w:val="5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Calibri" w:hAnsi="Times New Roman" w:cs="Times New Roman"/>
          <w:iCs/>
          <w:color w:val="111111"/>
          <w:kern w:val="1"/>
          <w:sz w:val="24"/>
          <w:szCs w:val="24"/>
          <w:shd w:val="clear" w:color="auto" w:fill="FFFFFF"/>
          <w:lang w:eastAsia="zh-CN"/>
        </w:rPr>
        <w:t>Семинар «Современные подходы к организации речевого развития дошкольников в соответствии с требованиями ФГОС ДО»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, </w:t>
      </w:r>
    </w:p>
    <w:p w14:paraId="26502C1F" w14:textId="0FEA45AE" w:rsidR="00F97F19" w:rsidRPr="00F97F19" w:rsidRDefault="00F97F19" w:rsidP="00F97F19">
      <w:pPr>
        <w:numPr>
          <w:ilvl w:val="0"/>
          <w:numId w:val="5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Открытые просмотры </w:t>
      </w:r>
      <w:r w:rsidR="00BA23C5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ОД: «В гостях у сказок</w:t>
      </w:r>
      <w:r w:rsidRPr="00F97F1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»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в</w:t>
      </w:r>
      <w:r w:rsidR="00561333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</w:t>
      </w:r>
      <w:r w:rsidR="00BA23C5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младшей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группе (</w:t>
      </w:r>
      <w:r w:rsidR="00BA23C5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3-4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лет); «</w:t>
      </w:r>
      <w:r w:rsidRPr="00F97F1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Четыре желания»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в подготовительной группе; 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«</w:t>
      </w:r>
      <w:r w:rsidRPr="00F97F19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zh-CN"/>
        </w:rPr>
        <w:t>Мы расскажем вместе сказку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» в</w:t>
      </w:r>
      <w:r w:rsidR="0056133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средней 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группе</w:t>
      </w:r>
      <w:r w:rsidR="004B6AA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872F9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и старшей группах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4B6AA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</w:t>
      </w:r>
    </w:p>
    <w:p w14:paraId="6CB97B2C" w14:textId="77777777" w:rsidR="00F97F19" w:rsidRPr="00F97F19" w:rsidRDefault="00F97F19" w:rsidP="00F97F19">
      <w:pPr>
        <w:numPr>
          <w:ilvl w:val="0"/>
          <w:numId w:val="5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Инсценировки, игры -драматизации, показы кукольных театров по мотивам русских народных сказок в каждой возрастной группе.</w:t>
      </w:r>
    </w:p>
    <w:p w14:paraId="22B745FD" w14:textId="15A58C87" w:rsidR="00F97F19" w:rsidRPr="00F97F19" w:rsidRDefault="00F97F19" w:rsidP="00F97F19">
      <w:pPr>
        <w:numPr>
          <w:ilvl w:val="0"/>
          <w:numId w:val="5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Консультации для родителей: </w:t>
      </w:r>
      <w:r w:rsidRPr="00F97F19">
        <w:rPr>
          <w:rFonts w:ascii="Times New Roman" w:eastAsia="Droid Sans Fallback" w:hAnsi="Times New Roman" w:cs="Times New Roman"/>
          <w:color w:val="00000A"/>
          <w:kern w:val="1"/>
          <w:sz w:val="24"/>
          <w:szCs w:val="24"/>
          <w:lang w:eastAsia="zh-CN" w:bidi="hi-IN"/>
        </w:rPr>
        <w:t>«Учим ребенка общаться», «Все о развитии речи детей 6-7 лет»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; 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shd w:val="clear" w:color="auto" w:fill="FFFFFF"/>
          <w:lang w:eastAsia="ru-RU"/>
        </w:rPr>
        <w:t>«Развитие речи ребёнка»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, </w:t>
      </w: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zh-CN"/>
        </w:rPr>
        <w:t>«Пальчиковые игры в развитии речи и мелкой моторики у детей»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, </w:t>
      </w: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zh-CN"/>
        </w:rPr>
        <w:t>«Речь детей младшего возраста»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, «</w:t>
      </w:r>
      <w:r w:rsidRPr="00F97F19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Речевое развитие дошкольника по ТРИЗ-технологии</w:t>
      </w:r>
      <w:r w:rsidRPr="00F97F19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zh-CN"/>
        </w:rPr>
        <w:t xml:space="preserve">» </w:t>
      </w:r>
    </w:p>
    <w:p w14:paraId="6C04D040" w14:textId="77777777" w:rsidR="00F97F19" w:rsidRPr="00F97F19" w:rsidRDefault="00F97F19" w:rsidP="00F97F19">
      <w:pPr>
        <w:numPr>
          <w:ilvl w:val="0"/>
          <w:numId w:val="5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Анкетирование для родителей по развитию связной речи.</w:t>
      </w:r>
    </w:p>
    <w:p w14:paraId="59708655" w14:textId="569B560A" w:rsidR="00F97F19" w:rsidRPr="00C33C4C" w:rsidRDefault="00F97F19" w:rsidP="00C33C4C">
      <w:pPr>
        <w:numPr>
          <w:ilvl w:val="0"/>
          <w:numId w:val="5"/>
        </w:numPr>
        <w:suppressAutoHyphens/>
        <w:overflowPunct w:val="0"/>
        <w:spacing w:after="0" w:line="240" w:lineRule="auto"/>
        <w:ind w:firstLine="709"/>
        <w:jc w:val="both"/>
        <w:textAlignment w:val="baseline"/>
        <w:rPr>
          <w:rFonts w:ascii="Calibri" w:eastAsia="Lucida Sans Unicode" w:hAnsi="Calibri" w:cs="Calibri"/>
          <w:color w:val="00000A"/>
          <w:kern w:val="1"/>
          <w:lang w:eastAsia="zh-CN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lastRenderedPageBreak/>
        <w:t xml:space="preserve">Конкурс среди педагогов </w:t>
      </w:r>
      <w:r w:rsidRPr="00F97F19">
        <w:rPr>
          <w:rFonts w:ascii="Times New Roman" w:eastAsia="andale sans ui" w:hAnsi="Times New Roman" w:cs="Times New Roman"/>
          <w:bCs/>
          <w:color w:val="000000"/>
          <w:kern w:val="1"/>
          <w:sz w:val="24"/>
          <w:szCs w:val="24"/>
          <w:lang w:eastAsia="zh-CN" w:bidi="en-US"/>
        </w:rPr>
        <w:t>«Создание дидактического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zh-CN" w:bidi="en-US"/>
        </w:rPr>
        <w:t xml:space="preserve"> материала</w:t>
      </w:r>
      <w:r w:rsidRPr="00F97F19">
        <w:rPr>
          <w:rFonts w:ascii="Times New Roman" w:eastAsia="andale sans ui" w:hAnsi="Times New Roman" w:cs="Times New Roman"/>
          <w:bCs/>
          <w:color w:val="000000"/>
          <w:kern w:val="1"/>
          <w:sz w:val="24"/>
          <w:szCs w:val="24"/>
          <w:lang w:eastAsia="zh-CN" w:bidi="en-US"/>
        </w:rPr>
        <w:t xml:space="preserve"> по развитию речи</w:t>
      </w: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zh-CN"/>
        </w:rPr>
        <w:t>»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.</w:t>
      </w:r>
    </w:p>
    <w:p w14:paraId="4CDE56ED" w14:textId="072C6985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Анализ совместной деятельности педагогов и детей в ходе </w:t>
      </w:r>
      <w:r w:rsidR="00CC7712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ОД, показал качественную подготовку педагогов, методически грамотное проведение непосредственно образовательной деятельности, включение детей в решение проблемных задач, создание эмоциональной кульминации, свободное владение материалом, умелую организацию детей. Воспитатели побуждают детей к использованию отдельных поисковых действий, что способствует развитию речи воспитанников, формированию у детей познавательного интереса, развивает наблюдательность, мышление, умение устанавливать причинно-следственные связи. Педагоги владеют необходимыми навыками работы по развитию речи дошкольников, в данной работе используют различные методы и приемы, проявляют творческий подход для реализации данной задачи.  </w:t>
      </w:r>
    </w:p>
    <w:p w14:paraId="5332DCC6" w14:textId="20409813" w:rsidR="00F97F19" w:rsidRPr="00F97F19" w:rsidRDefault="00F97F19" w:rsidP="00C33C4C">
      <w:pPr>
        <w:overflowPunct w:val="0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0A"/>
          <w:kern w:val="1"/>
          <w:sz w:val="18"/>
          <w:szCs w:val="18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Воспитателям рекомендовано продолжать работу по развитию речи дошкольников. При подготовке и проведении </w:t>
      </w:r>
      <w:r w:rsidR="00CC7712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ОД учитывать и строго соблюдать санитарно-гигиенические требования, прежде всего, по длительности </w:t>
      </w:r>
      <w:r w:rsidR="00CC7712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ОД. 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 целью создания условий для полноценного решения задач по развитию речи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дошкольников 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рекомендовать в каждой возрастной группе оборудовать книжные уголки, уголки ряжения и уголки театрализованной деятельности в соответствии с возрастными особенностями детей. Кроме того, вопросы развития речи должны находить отражение и в других центрах развития (дидактические игры, подвижные и сюжетно-ролевые игры)</w:t>
      </w:r>
      <w:r w:rsidRPr="00F97F19">
        <w:rPr>
          <w:rFonts w:ascii="Times New Roman" w:eastAsia="Times New Roman" w:hAnsi="Times New Roman" w:cs="Times New Roman"/>
          <w:color w:val="000000"/>
          <w:kern w:val="1"/>
          <w:lang w:eastAsia="ru-RU"/>
        </w:rPr>
        <w:t>.</w:t>
      </w:r>
    </w:p>
    <w:p w14:paraId="614C7477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В рамках организации работы над решением следующей задачи годового плана: «</w:t>
      </w:r>
      <w:r w:rsidRPr="00F97F19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ru-RU"/>
        </w:rPr>
        <w:t xml:space="preserve">Формировать у дошкольников нравственно-патриотические чувства </w:t>
      </w:r>
      <w:r w:rsidRPr="00F97F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ru-RU"/>
        </w:rPr>
        <w:t xml:space="preserve">используя технологию </w:t>
      </w:r>
      <w:r w:rsidRPr="00F97F19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ru-RU"/>
        </w:rPr>
        <w:t>проектной деятельности»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, были запланированы и проведены следующие мероприятия: </w:t>
      </w:r>
    </w:p>
    <w:p w14:paraId="4D1CDF95" w14:textId="14725C7B" w:rsidR="00F97F19" w:rsidRPr="00F97F19" w:rsidRDefault="00F97F19" w:rsidP="00F97F19">
      <w:pPr>
        <w:numPr>
          <w:ilvl w:val="0"/>
          <w:numId w:val="6"/>
        </w:numPr>
        <w:suppressAutoHyphens/>
        <w:overflowPunct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ru-RU"/>
        </w:rPr>
        <w:t xml:space="preserve">Педсовет: </w:t>
      </w:r>
      <w:r w:rsidRPr="00F97F19">
        <w:rPr>
          <w:rFonts w:ascii="Times New Roman" w:eastAsia="Calibri" w:hAnsi="Times New Roman" w:cs="Times New Roman"/>
          <w:bCs/>
          <w:color w:val="1A1A1A"/>
          <w:kern w:val="1"/>
          <w:sz w:val="24"/>
          <w:szCs w:val="24"/>
          <w:lang w:eastAsia="ru-RU"/>
        </w:rPr>
        <w:t>«Организация работы детского сада по нравственно – патриотическому воспитанию детей в соответствии с ФГОС ДО»</w:t>
      </w: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ru-RU"/>
        </w:rPr>
        <w:t> , «Итоги тематической проверки «Организация воспитательно-образовательной работы по нравственно-патриотическому воспитанию дошкольников» ; отчеты педагогов «Инновационные формы работы с детьми по нравственно-патриотическому и духовному воспитанию дошкольников» (фотоотчеты; презентации); Тематичекий контроль: «Работа воспитателей по выполнению задачи в совершенствовании системы работы с детьми по гражданско-патриотическому воспитанию на основе реализации региональной парциальной программы «Крымский веночек»».</w:t>
      </w:r>
    </w:p>
    <w:p w14:paraId="67BA359D" w14:textId="1C62C2A5" w:rsidR="00F97F19" w:rsidRPr="00F97F19" w:rsidRDefault="00F97F19" w:rsidP="00F97F19">
      <w:pPr>
        <w:numPr>
          <w:ilvl w:val="0"/>
          <w:numId w:val="6"/>
        </w:numPr>
        <w:suppressAutoHyphens/>
        <w:overflowPunct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ru-RU"/>
        </w:rPr>
        <w:t>Консультации для педагогов: </w:t>
      </w:r>
      <w:r w:rsidRPr="00F97F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zh-CN"/>
        </w:rPr>
        <w:t xml:space="preserve">«Приобщение детей дошкольного возраста </w:t>
      </w:r>
      <w:r w:rsidRPr="00F97F19">
        <w:rPr>
          <w:rFonts w:ascii="Times New Roman" w:eastAsia="Calibri" w:hAnsi="Times New Roman" w:cs="Times New Roman"/>
          <w:color w:val="1A1A1A"/>
          <w:kern w:val="1"/>
          <w:sz w:val="24"/>
          <w:szCs w:val="24"/>
          <w:lang w:eastAsia="zh-CN"/>
        </w:rPr>
        <w:t xml:space="preserve">к истокам русской народной культуры средствами художественно – эстетической деятельности» </w:t>
      </w:r>
      <w:r w:rsidR="009066C7">
        <w:rPr>
          <w:rFonts w:ascii="Times New Roman" w:eastAsia="Calibri" w:hAnsi="Times New Roman" w:cs="Times New Roman"/>
          <w:color w:val="1A1A1A"/>
          <w:kern w:val="1"/>
          <w:sz w:val="24"/>
          <w:szCs w:val="24"/>
          <w:lang w:eastAsia="zh-CN"/>
        </w:rPr>
        <w:t>,</w:t>
      </w:r>
      <w:r w:rsidRPr="00F97F19">
        <w:rPr>
          <w:rFonts w:ascii="Times New Roman" w:eastAsia="Calibri" w:hAnsi="Times New Roman" w:cs="Times New Roman"/>
          <w:color w:val="1A1A1A"/>
          <w:kern w:val="1"/>
          <w:sz w:val="24"/>
          <w:szCs w:val="24"/>
          <w:lang w:eastAsia="zh-CN"/>
        </w:rPr>
        <w:t xml:space="preserve"> </w:t>
      </w:r>
      <w:r w:rsidRPr="00F97F19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zh-CN"/>
        </w:rPr>
        <w:t>«Современный детский сад, какой он? (предметно-пространственная среда, ее принципы и требования к построению согласно ФГОС ДО)»</w:t>
      </w: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ru-RU"/>
        </w:rPr>
        <w:t xml:space="preserve"> </w:t>
      </w:r>
    </w:p>
    <w:p w14:paraId="5341BCD0" w14:textId="43B7244C" w:rsidR="00F97F19" w:rsidRPr="00C33C4C" w:rsidRDefault="00F97F19" w:rsidP="00C33C4C">
      <w:pPr>
        <w:numPr>
          <w:ilvl w:val="0"/>
          <w:numId w:val="6"/>
        </w:numPr>
        <w:suppressAutoHyphens/>
        <w:overflowPunct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ru-RU"/>
        </w:rPr>
        <w:t>Семинар «Приобщение дошкольников к истокам народной культуры через русские народные игры»</w:t>
      </w: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ru-RU"/>
        </w:rPr>
        <w:t xml:space="preserve"> (</w:t>
      </w:r>
      <w:r w:rsidR="00F36EA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ru-RU"/>
        </w:rPr>
        <w:t>воспитатели</w:t>
      </w: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ru-RU"/>
        </w:rPr>
        <w:t>).</w:t>
      </w:r>
    </w:p>
    <w:p w14:paraId="1BF55D18" w14:textId="19B5C4E0" w:rsidR="00F97F19" w:rsidRPr="00F97F19" w:rsidRDefault="00F97F19" w:rsidP="00F97F19">
      <w:pPr>
        <w:numPr>
          <w:ilvl w:val="0"/>
          <w:numId w:val="6"/>
        </w:numPr>
        <w:suppressAutoHyphens/>
        <w:overflowPunct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zh-CN"/>
        </w:rPr>
        <w:t>Фольклорное развлечение «Здравствуй</w:t>
      </w:r>
      <w:r w:rsidR="00CC7712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zh-CN"/>
        </w:rPr>
        <w:t>,</w:t>
      </w: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zh-CN"/>
        </w:rPr>
        <w:t xml:space="preserve"> детский сад»; ко дню матери «Это наша мама»; </w:t>
      </w: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ru-RU"/>
        </w:rPr>
        <w:t>Праздник к Дню единства России "Золотая осень России"(все возрастные группы), фольклорные развлечения «Рождественские посиделки»;</w:t>
      </w: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zh-CN"/>
        </w:rPr>
        <w:t xml:space="preserve"> «Прощание с Масленицей»;</w:t>
      </w: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ru-RU"/>
        </w:rPr>
        <w:t xml:space="preserve"> </w:t>
      </w: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zh-CN"/>
        </w:rPr>
        <w:t xml:space="preserve">спортивно-музыкальное развлечение к 23 февраля; </w:t>
      </w: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ru-RU"/>
        </w:rPr>
        <w:t xml:space="preserve">тематическое развлечение </w:t>
      </w: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zh-CN"/>
        </w:rPr>
        <w:t>«Крым и Россия»</w:t>
      </w: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ru-RU"/>
        </w:rPr>
        <w:t>» (все возрастные группы) </w:t>
      </w:r>
    </w:p>
    <w:p w14:paraId="77F62A3E" w14:textId="77777777" w:rsidR="00F97F19" w:rsidRPr="00F97F19" w:rsidRDefault="00F97F19" w:rsidP="00F97F19">
      <w:pPr>
        <w:numPr>
          <w:ilvl w:val="0"/>
          <w:numId w:val="6"/>
        </w:numPr>
        <w:suppressAutoHyphens/>
        <w:overflowPunct w:val="0"/>
        <w:spacing w:after="0" w:line="240" w:lineRule="auto"/>
        <w:jc w:val="both"/>
        <w:rPr>
          <w:rFonts w:ascii="Times New Roman" w:eastAsia="Calibri" w:hAnsi="Times New Roman" w:cs="Times New Roman"/>
          <w:color w:val="1A1A1A"/>
          <w:kern w:val="1"/>
          <w:sz w:val="24"/>
          <w:szCs w:val="24"/>
          <w:lang w:eastAsia="zh-CN"/>
        </w:rPr>
      </w:pPr>
      <w:r w:rsidRPr="00F97F19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ru-RU"/>
        </w:rPr>
        <w:t>Анкетирование для родителей во всех возрастных группах.</w:t>
      </w:r>
    </w:p>
    <w:p w14:paraId="1816A346" w14:textId="734EDE0F" w:rsidR="00F97F19" w:rsidRPr="00CC7712" w:rsidRDefault="00F97F19" w:rsidP="00CC7712">
      <w:pPr>
        <w:numPr>
          <w:ilvl w:val="0"/>
          <w:numId w:val="6"/>
        </w:numPr>
        <w:suppressAutoHyphens/>
        <w:overflowPunct w:val="0"/>
        <w:spacing w:after="0" w:line="240" w:lineRule="auto"/>
        <w:jc w:val="both"/>
        <w:rPr>
          <w:rFonts w:ascii="Times New Roman" w:eastAsia="andale sans ui" w:hAnsi="Times New Roman" w:cs="Times New Roman"/>
          <w:bCs/>
          <w:color w:val="000000"/>
          <w:kern w:val="1"/>
          <w:sz w:val="24"/>
          <w:szCs w:val="24"/>
          <w:lang w:eastAsia="zh-CN" w:bidi="en-US"/>
        </w:rPr>
      </w:pPr>
      <w:r w:rsidRPr="00F97F19">
        <w:rPr>
          <w:rFonts w:ascii="Times New Roman" w:eastAsia="Calibri" w:hAnsi="Times New Roman" w:cs="Times New Roman"/>
          <w:bCs/>
          <w:color w:val="00000A"/>
          <w:kern w:val="1"/>
          <w:sz w:val="24"/>
          <w:szCs w:val="24"/>
          <w:lang w:eastAsia="zh-CN"/>
        </w:rPr>
        <w:t xml:space="preserve">Смотр-конкурс </w:t>
      </w:r>
      <w:r w:rsidRPr="00F97F19">
        <w:rPr>
          <w:rFonts w:ascii="Times New Roman" w:eastAsia="andale sans ui" w:hAnsi="Times New Roman" w:cs="Times New Roman"/>
          <w:bCs/>
          <w:color w:val="000000"/>
          <w:kern w:val="1"/>
          <w:sz w:val="24"/>
          <w:szCs w:val="24"/>
          <w:lang w:eastAsia="zh-CN" w:bidi="en-US"/>
        </w:rPr>
        <w:t xml:space="preserve">«Создание </w:t>
      </w:r>
      <w:r w:rsidRPr="00F97F19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zh-CN" w:bidi="en-US"/>
        </w:rPr>
        <w:t>уголков по нравственно-патриотическому воспитанию дошкольников</w:t>
      </w:r>
      <w:r w:rsidRPr="00F97F19">
        <w:rPr>
          <w:rFonts w:ascii="Times New Roman" w:eastAsia="andale sans ui" w:hAnsi="Times New Roman" w:cs="Times New Roman"/>
          <w:bCs/>
          <w:color w:val="000000"/>
          <w:kern w:val="1"/>
          <w:sz w:val="24"/>
          <w:szCs w:val="24"/>
          <w:lang w:eastAsia="zh-CN" w:bidi="en-US"/>
        </w:rPr>
        <w:t>».</w:t>
      </w:r>
    </w:p>
    <w:p w14:paraId="37826DC0" w14:textId="453CC921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С целью определения уровня овладения педагогами теоретическими и практическими вопросами по применению проектной деятельности при формировании нравственно-патриотических чувств дошкольников в ходе тематической проверки проведен анализ профессионального мастерства педагогов. Результаты показали, что воспитатели знают индивидуальные особенности развития детей своей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lastRenderedPageBreak/>
        <w:t xml:space="preserve">возрастной группы, могут разработать и реализовать проекты по нравственно-патриотическому воспитанию, используют в своей работе различные методы и приемы, с учетом возрастных особенностей детей. Виды деятельности по формированию нравственно-патриотических чувств у воспитанников в календарном и перспективном плане представлены в следующих формах деятельности: </w:t>
      </w:r>
      <w:r w:rsidR="00CC7712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ОД, беседах, дидактических и сюжетно-ролевых играх, развлечениях, подвижных игр, индивидуальной работе, физминуток в ходе </w:t>
      </w:r>
      <w:r w:rsidR="00CC7712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ОД, а также в виде целевых прогулок, пеших переходов и экскурсий.</w:t>
      </w:r>
    </w:p>
    <w:p w14:paraId="21B9425F" w14:textId="6DF7B3E5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Педагогам рекомендовано привлекать к проведению </w:t>
      </w:r>
      <w:r w:rsidR="00CC7712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ОД помощников воспитателей. Воспитателям всех возрастных групп рекомендовано шире использовать малые фольклорные формы, театрализованную деятельность, чтение художественных произведений, рассматривание тематических альбомов соответствующей тематике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shd w:val="clear" w:color="auto" w:fill="F7F7F6"/>
          <w:lang w:eastAsia="ru-RU"/>
        </w:rPr>
        <w:t>, тщательно планировать и проводить с детьми индивидуальную работу по формированию нравственно-патриотических чувств.</w:t>
      </w:r>
    </w:p>
    <w:p w14:paraId="5B33E99D" w14:textId="05A27DF9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Развивающая предметно-пространственная среда в детском саду</w:t>
      </w:r>
      <w:r w:rsidRPr="00F97F19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 xml:space="preserve">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по</w:t>
      </w:r>
      <w:r w:rsidRPr="00F97F19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 xml:space="preserve">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формированию 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shd w:val="clear" w:color="auto" w:fill="F7F7F6"/>
          <w:lang w:eastAsia="ru-RU"/>
        </w:rPr>
        <w:t>нравственно-патриотических чувств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требует дополнительного наполнения, а именно: отсутствуют в достаточном количестве тематические альбомы, картотеки малых фольклорных форм и дидактических игр по данной теме, недостаточно оборудованы уголки краеведения и др. В связи с этим следует п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CFCFC"/>
          <w:lang w:eastAsia="ru-RU"/>
        </w:rPr>
        <w:t>родолжать пополнять развивающую предметно-пространственную среду по</w:t>
      </w:r>
      <w:r w:rsidRPr="00F97F19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shd w:val="clear" w:color="auto" w:fill="FCFCFC"/>
          <w:lang w:eastAsia="ru-RU"/>
        </w:rPr>
        <w:t> 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CFCFC"/>
          <w:lang w:eastAsia="ru-RU"/>
        </w:rPr>
        <w:t xml:space="preserve">формированию 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shd w:val="clear" w:color="auto" w:fill="F7F7F6"/>
          <w:lang w:eastAsia="ru-RU"/>
        </w:rPr>
        <w:t>нравственно-патриотических чувств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CFCFC"/>
          <w:lang w:eastAsia="ru-RU"/>
        </w:rPr>
        <w:t xml:space="preserve"> детей во всех возрастных группах.</w:t>
      </w:r>
      <w:r w:rsidRPr="00F97F19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 xml:space="preserve"> 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С целью создания условий для полноценного решения задач по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данному направлению 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рекомендовать в каждой возрастной группе активизировать работу в уголках краеведения, обновить и дополнить уголки </w:t>
      </w:r>
      <w:r w:rsidR="00CC77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в соответствии с возрастными особенностями детей. Считать возможным привлечение к созданию материалов для них воспитанников и их родителей.</w:t>
      </w:r>
    </w:p>
    <w:p w14:paraId="7196013A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Работа по освоению всех образовательных областей проводилась во время непосредственной образовательной деятельности, в процессе совместной деятельности педагога и детей, в самостоятельной деятельности. Используются все формы организации детей: фронтальная, групповая и индивидуальная. В качестве эффективных средств использовались различные средства: художественная литература, создание игровых и проблемных ситуаций, художественная, трудовая и игровая деятельность. </w:t>
      </w:r>
    </w:p>
    <w:p w14:paraId="22B9FC11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</w:p>
    <w:p w14:paraId="4DD6EC67" w14:textId="63F858B7" w:rsidR="00F97F19" w:rsidRPr="00F97F19" w:rsidRDefault="00F97F19" w:rsidP="00C33C4C">
      <w:pPr>
        <w:overflowPunct w:val="0"/>
        <w:spacing w:after="0" w:line="240" w:lineRule="auto"/>
        <w:ind w:firstLine="709"/>
        <w:jc w:val="both"/>
        <w:textAlignment w:val="baseline"/>
        <w:rPr>
          <w:rFonts w:ascii="Calibri" w:eastAsia="Lucida Sans Unicode" w:hAnsi="Calibri" w:cs="Calibri"/>
          <w:color w:val="00000A"/>
          <w:kern w:val="1"/>
          <w:lang w:eastAsia="zh-CN"/>
        </w:rPr>
      </w:pPr>
      <w:r w:rsidRPr="00F97F19"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  <w:t>Образовательная область «Социально-коммуникативное развитие»</w:t>
      </w:r>
    </w:p>
    <w:p w14:paraId="493811B2" w14:textId="5E64E32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Работа по освоению данной образовательной области проводилась во время </w:t>
      </w:r>
      <w:r w:rsidR="00814AA0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организова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нной образовательной деятельности, в процессе совместной деятельности педагога и детей, в организации самостоятельной деятельности детей и в работе педагогов с родителями. В качестве эффективных средств использовались художественная литература, создание игровых и проблемных ситуаций, художественная и игровая деятельность. Особое внимание уделялось организации сюжетно-ролевых игр, связанных с отражением семейных отношений и элементарного профессионального взаимодействия взрослых. Внесение в игры мотивации «защити слабого» помогло активизировать дошкольников в стремлении помогать окружающим. Также в течение года педагоги использовали игры-драматизации, в ходе которых ребята осваивали способы ролевого поведения: называли свою роль и общались к сверстникам по именам игровых персонажей.</w:t>
      </w:r>
    </w:p>
    <w:p w14:paraId="070BB12F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Дети младших групп освоили начальные навыки самообслуживания, привыкают самостоятельно преодолевать небольшие трудности, выполнять несложные поручения, поддерживать порядок в групповой комнате, шкафчике для одежды; оценивать социальные поступки других детей. </w:t>
      </w:r>
    </w:p>
    <w:p w14:paraId="6699118B" w14:textId="169C6DE1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lastRenderedPageBreak/>
        <w:t>В течение года в младшей группе «</w:t>
      </w:r>
      <w:r w:rsidR="00CC7712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Капитошка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»  в ходе реализации которого дети знакомились с историей своих семей, их традициями, учились рассказывать о членах семьи. Кроме того, знакомились с детским садом, его сотрудниками, помещениями, оформлением.</w:t>
      </w:r>
    </w:p>
    <w:p w14:paraId="1942E78D" w14:textId="7469868F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Воспитанники подготовительной группы «</w:t>
      </w:r>
      <w:r w:rsidR="00CC7712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Звездочка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» (6-7 лет) в ходе реализации проекта </w:t>
      </w:r>
      <w:r w:rsidR="00C33C4C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«Моя Родина – Россия,</w:t>
      </w:r>
      <w:r w:rsidRPr="00F97F1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осваивали коллективные игры, продолжали знакомиться с детским садом, учились бережному отношению к вещам, приучались содержать в порядке игровой уголок, наводить порядок в шкафчиках для одежды.</w:t>
      </w:r>
    </w:p>
    <w:p w14:paraId="36B9CED6" w14:textId="0F5C0E85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Дети  средне</w:t>
      </w:r>
      <w:r w:rsidR="001E3A60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й </w:t>
      </w:r>
      <w:r w:rsidR="00C33C4C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группы </w:t>
      </w:r>
      <w:r w:rsidR="001E3A60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«Радуга» и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старшей</w:t>
      </w:r>
      <w:r w:rsidR="001E3A60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группы «</w:t>
      </w:r>
      <w:r w:rsidR="001E3A60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Звездочка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»</w:t>
      </w:r>
      <w:r w:rsidRPr="00F97F1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в течение года совместно с родителями участвовали в создании поделок и рисунков для выставок, помогали воспитанникам младшего и среднего возраста в сборе игрушек после прогулки. Посредством этих и других видов деятельности у детей сформированы умения ответственно относится к порученному заданию, уважительное отношение к семье и сообществу. </w:t>
      </w:r>
    </w:p>
    <w:p w14:paraId="1140AD94" w14:textId="472E2E95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В каждой возрастной группе имеется перспективный план работы по формированию у детей основ безопасности жизнедеятельности. С воспитанниками проводятся разные формы работы по данному направлению. </w:t>
      </w:r>
      <w:r w:rsidR="00C45E8E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Воспитатели </w:t>
      </w:r>
      <w:r w:rsidR="00C33C4C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вместе </w:t>
      </w:r>
      <w:r w:rsidR="00C45E8E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с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воспитанник</w:t>
      </w:r>
      <w:r w:rsidR="00C45E8E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ами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прове</w:t>
      </w:r>
      <w:r w:rsidR="00C45E8E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ли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выставка рисунков </w:t>
      </w:r>
      <w:r w:rsidRPr="00F97F19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ru-RU"/>
        </w:rPr>
        <w:t>«Наш друг — Светофор!»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, </w:t>
      </w:r>
      <w:r w:rsidR="00C45E8E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обучали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правилам дорожного движения и безопасному поведению на дороге «Светофорик»</w:t>
      </w:r>
      <w:r w:rsidR="00C45E8E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.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У детей имеются начальные представления о здоровом образе жизни и правилах безопасного поведения, наблюдается положительное отношение к выполнению элементарных процессов самообслуживания; проявляется интерес к самопознанию. </w:t>
      </w:r>
    </w:p>
    <w:p w14:paraId="794FC554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Воспитанники старшего возраста научились переносить полученные знания в жизненную повседневную практику, например, при проведении тренировочных действий по пожарной безопасности, в сюжетно-ролевых играх или проблемных жизненных ситуациях; усвоили правила безопасного поведения в быту, на улице, в природе, в общении с незнакомыми людьми. Дети имеют полные, точные представления об источниках опасности и мерах предосторожности, понимают и аргументируют значимость их соблюдения. </w:t>
      </w:r>
    </w:p>
    <w:p w14:paraId="04521B0F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Helvetica" w:eastAsia="Times New Roman" w:hAnsi="Helvetica" w:cs="Helvetica"/>
          <w:color w:val="00000A"/>
          <w:kern w:val="1"/>
          <w:sz w:val="20"/>
          <w:szCs w:val="20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В дальнейшей работе по данному направлению следует уделить больше внимания организации сюжетно-ролевых игр; в качестве воспитания толерантности - использовать подвижные игры народов Крыма. Усилить работу по закреплению правил безопасности детей в детском саду, дома и правил безопасности на дороге, через индивидуальную работу, образовательную деятельность, праздники и развлечения по данной теме, а также, продолжать проводить просветительскую работу с родителями.</w:t>
      </w:r>
    </w:p>
    <w:p w14:paraId="5CE4C585" w14:textId="77777777" w:rsidR="00F97F19" w:rsidRPr="00F97F19" w:rsidRDefault="00F97F19" w:rsidP="00F97F19">
      <w:pPr>
        <w:shd w:val="clear" w:color="auto" w:fill="FFFFFF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</w:pPr>
      <w:r w:rsidRPr="00F97F19">
        <w:rPr>
          <w:rFonts w:ascii="Helvetica" w:eastAsia="Times New Roman" w:hAnsi="Helvetica" w:cs="Helvetica"/>
          <w:color w:val="00000A"/>
          <w:kern w:val="1"/>
          <w:sz w:val="20"/>
          <w:szCs w:val="20"/>
          <w:lang w:eastAsia="ru-RU"/>
        </w:rPr>
        <w:t> </w:t>
      </w:r>
    </w:p>
    <w:p w14:paraId="26A3A3B6" w14:textId="51BDEF82" w:rsidR="00F97F19" w:rsidRPr="00F97F19" w:rsidRDefault="00F97F19" w:rsidP="00C33C4C">
      <w:pPr>
        <w:overflowPunct w:val="0"/>
        <w:spacing w:after="0" w:line="240" w:lineRule="auto"/>
        <w:ind w:firstLine="709"/>
        <w:jc w:val="both"/>
        <w:textAlignment w:val="baseline"/>
        <w:rPr>
          <w:rFonts w:ascii="Calibri" w:eastAsia="Lucida Sans Unicode" w:hAnsi="Calibri" w:cs="Calibri"/>
          <w:color w:val="00000A"/>
          <w:kern w:val="1"/>
          <w:lang w:eastAsia="zh-CN"/>
        </w:rPr>
      </w:pPr>
      <w:r w:rsidRPr="00F97F19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Образовательная область «Речевое развитие»</w:t>
      </w:r>
    </w:p>
    <w:p w14:paraId="799E55C0" w14:textId="77777777" w:rsidR="00C33C4C" w:rsidRDefault="00F97F19" w:rsidP="00C33C4C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Занятия специалистов включают все составляющие обучения родному языку: развитие связной речи; формирование звуковой культуры речи; обогащение, закрепление и активизация словаря; формирование грамматического строя речи; формирование элементарного осознания некоторых языковых явлений.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 xml:space="preserve">В работе по направлению «Речевое развитие» воспитатели использовали разнообразные методы и приемы: беседы, дидактические игры, произведения художественной литературы, мнемотаблицы и мнемосхемы.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Организованная образовательная деятельность проводится фронтально, по группам и индивидуально. В группах созданы условия и накоплен необходимый дидактический материал для эффективной коррекции речевых нарушений и самостоятельной речевой деятельности детей (созданы картотеки пальчиковой и артикуляционной гимнастики, подобран материал по развитию мелкой моторики: трафареты, шнуровки, различные виды конструкторов и т.п.).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 xml:space="preserve">В речи детей появились обобщающие понятия: транспорт, мебель, время года, профессии и т. д. Дети научились использовать в речи предлоги, правильно согласовывать существительные с прилагательными и числительными. Есть дети, у которых остались грамматизмы – ошибки в падежных окончаниях, в согласовании числительных с существительными в роде, числе. Дети стараются говорить четко, громко. В течение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lastRenderedPageBreak/>
        <w:t>года уделялось большое внимание развитию связной речи, обогащению и активизации словаря. В результате чего дети стали лучше пересказывать, составлять рассказы по сюжетной картине. При составлении рассказов по серии картин, некоторые дети затрудняются в установлении причинно-следственных отношений, затрудняются разложить картины по порядку. Наибольшие трудности возникли по разделу «Звуковая культура речи»: не у всех детей достаточно развита моторика речевого аппарата, многим детям требуется помощь логопеда.</w:t>
      </w:r>
    </w:p>
    <w:p w14:paraId="2B655DE6" w14:textId="4A4CAEBF" w:rsidR="00F97F19" w:rsidRPr="00C33C4C" w:rsidRDefault="00F97F19" w:rsidP="00C33C4C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Необходимо продолжать уделять серьёзное внимание развитию речи и коммуникативным навыкам детей через индивидуальную работу, организованную образовательную деятельность, театрализованную деятельность, ознакомление с миром природы, учить детей внимательно слушать литературные произведения, вводить в повседневную деятельность элементы фольклора: потешки, пословицы, приговорки, и др., расширять знания о жанрах литературы, учить выразительно читать стихи, приобщать к семейному чтению.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>С целью формирования правильного звукопроизношения у детей следует более активно проводить разъяснительные беседы и консультации с родителями о необходимости логопедической помощи, более активно использовать артикуляционные упражнения в игровой форме.</w:t>
      </w:r>
    </w:p>
    <w:p w14:paraId="6AD014FF" w14:textId="77777777" w:rsidR="00F97F19" w:rsidRPr="00F97F19" w:rsidRDefault="00F97F19" w:rsidP="00F97F19">
      <w:pPr>
        <w:pBdr>
          <w:bottom w:val="single" w:sz="2" w:space="2" w:color="000080"/>
        </w:pBd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</w:pPr>
    </w:p>
    <w:p w14:paraId="7D430F31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</w:pPr>
    </w:p>
    <w:p w14:paraId="0548BF86" w14:textId="7AD8A2EF" w:rsidR="00F97F19" w:rsidRPr="00F97F19" w:rsidRDefault="00F97F19" w:rsidP="00C33C4C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Образовательная область «Познавательное развитие»</w:t>
      </w:r>
    </w:p>
    <w:p w14:paraId="52E81F64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Данная образовательная область охватывает несколько направлений работы: «Ознакомление с миром природы», «ФЭМП», «Развитие познавательно – исследовательской деятельности», «Ознакомление с предметным окружением», «Ознакомление с социальным миром».</w:t>
      </w:r>
    </w:p>
    <w:p w14:paraId="2E092382" w14:textId="256C4F11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Педагоги использовали различные виды детской деятельности во время проведения проектов: </w:t>
      </w:r>
      <w:r w:rsidR="00C45E8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Н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ОД,  беседы, наблюдения, игровую и художественную деятельность, и др. Итоги тематической проверки показали, что метод проектной деятельности является эффективным средством по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формированию нравственно-патриотических чувств дошкольников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, способствовал расширению творческих и познавательных интересов детей, закреплению полученных знаний, помогает больше заинтересовать детей природой, историей, географией родного края, знаниями о своей семье и дошкольном учреждении, умению работать в коллективе и самостоятельно.</w:t>
      </w:r>
    </w:p>
    <w:p w14:paraId="4298238C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В работе по формированию у детей первоначальных элементарных математических представлений педагоги использовали фронтальную, групповую и индивидуальную формы работы, применяли игровые методы и приемы. В результате у дошкольников сформированы измерительные умения, знание геометрических фигур, имеют общее представление о множестве, пространственные и временные представления в пределах возрастных особенностей.</w:t>
      </w:r>
    </w:p>
    <w:p w14:paraId="61988D6C" w14:textId="7C7E1D7E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Одним из средств по ознакомлению детей с социальным миром, формированию нравственно-патриотических чувств и реализации региональной программы «Крымский веночек» стала выставка творческих работ «</w:t>
      </w:r>
      <w:r w:rsidR="00C33C4C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Я </w:t>
      </w:r>
      <w:r w:rsidR="00D87DAC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очень люблю свою Маму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». Кроме того, </w:t>
      </w:r>
      <w:r w:rsidRPr="00F97F19">
        <w:rPr>
          <w:rFonts w:ascii="Times New Roman" w:eastAsia="Calibri" w:hAnsi="Times New Roman" w:cs="Times New Roman"/>
          <w:bCs/>
          <w:color w:val="00000A"/>
          <w:kern w:val="1"/>
          <w:sz w:val="24"/>
          <w:szCs w:val="24"/>
          <w:lang w:eastAsia="zh-CN"/>
        </w:rPr>
        <w:t xml:space="preserve">среди педагогов детского сада проведен смотр-конкурс </w:t>
      </w:r>
      <w:r w:rsidRPr="00F97F19">
        <w:rPr>
          <w:rFonts w:ascii="Times New Roman" w:eastAsia="andale sans ui" w:hAnsi="Times New Roman" w:cs="Times New Roman"/>
          <w:bCs/>
          <w:color w:val="000000"/>
          <w:kern w:val="1"/>
          <w:sz w:val="24"/>
          <w:szCs w:val="24"/>
          <w:lang w:eastAsia="zh-CN" w:bidi="en-US"/>
        </w:rPr>
        <w:t xml:space="preserve">«Создание </w:t>
      </w:r>
      <w:r w:rsidRPr="00F97F19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zh-CN" w:bidi="en-US"/>
        </w:rPr>
        <w:t>уголков по нравственно-патриотическому воспитанию дошкольников</w:t>
      </w:r>
      <w:r w:rsidRPr="00F97F19">
        <w:rPr>
          <w:rFonts w:ascii="Times New Roman" w:eastAsia="andale sans ui" w:hAnsi="Times New Roman" w:cs="Times New Roman"/>
          <w:bCs/>
          <w:color w:val="000000"/>
          <w:kern w:val="1"/>
          <w:sz w:val="24"/>
          <w:szCs w:val="24"/>
          <w:lang w:eastAsia="zh-CN" w:bidi="en-US"/>
        </w:rPr>
        <w:t>»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. Воспитатели подготовили тематические альбомы, в которых представлены история, достопримечательности и природа родного края.</w:t>
      </w:r>
    </w:p>
    <w:p w14:paraId="347640BA" w14:textId="0DD76B46" w:rsid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Воспитательно-образовательную работу по данной образовательной области на 202</w:t>
      </w:r>
      <w:r w:rsidR="00032594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2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-202</w:t>
      </w:r>
      <w:r w:rsidR="00032594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3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учебный год следует строить в следующем направлении: поддержать и развивать в ребенке интерес к природе, исследованиям, открытиям; формировать любознательность, продолжать создавать необходимые для этого условия через технологию экспериментирования и проектный метод; более активно использовать коллективный труд и труд в природе, продолжать формировать у детей целостную картину мира, представления о природном многообразии, о малой родине и Отечестве, о социокультурных ценностях нашего народа, развивать воображение и творческую активность. </w:t>
      </w:r>
    </w:p>
    <w:p w14:paraId="0D3E5639" w14:textId="77777777" w:rsidR="00C33C4C" w:rsidRDefault="00C33C4C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</w:p>
    <w:p w14:paraId="2B7E8E78" w14:textId="77777777" w:rsidR="00C33C4C" w:rsidRDefault="00C33C4C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</w:p>
    <w:p w14:paraId="312C4931" w14:textId="77777777" w:rsidR="00C33C4C" w:rsidRPr="00F97F19" w:rsidRDefault="00C33C4C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</w:pPr>
    </w:p>
    <w:p w14:paraId="379DE6E7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</w:pPr>
    </w:p>
    <w:p w14:paraId="5E66BA52" w14:textId="0B00AE1A" w:rsidR="00F97F19" w:rsidRPr="00F97F19" w:rsidRDefault="00F97F19" w:rsidP="00C33C4C">
      <w:pPr>
        <w:overflowPunct w:val="0"/>
        <w:spacing w:after="0" w:line="240" w:lineRule="auto"/>
        <w:ind w:firstLine="709"/>
        <w:jc w:val="both"/>
        <w:textAlignment w:val="baseline"/>
        <w:rPr>
          <w:rFonts w:ascii="Calibri" w:eastAsia="Lucida Sans Unicode" w:hAnsi="Calibri" w:cs="Calibri"/>
          <w:color w:val="00000A"/>
          <w:kern w:val="1"/>
          <w:lang w:eastAsia="zh-CN"/>
        </w:rPr>
      </w:pPr>
      <w:r w:rsidRPr="00F97F19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Образовательная область «Художественно – эстетическое развитие»</w:t>
      </w:r>
    </w:p>
    <w:p w14:paraId="2606C092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Образовательная область «Художественно- эстетическое развитие» представлена такими направлениями работы, как «Приобщение к искусству», «Изобразительная деятельность», «Конструктивно-модельная деятельность», «Музыкальная деятельность».</w:t>
      </w:r>
    </w:p>
    <w:p w14:paraId="6C166047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В каждой возрастной группе созданы центры для самостоятельной творческой деятельности детей, в которых представлены средства изобразительной деятельности, раскраски, шаблоны и др. </w:t>
      </w:r>
    </w:p>
    <w:p w14:paraId="31786952" w14:textId="203D1033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При проведении </w:t>
      </w:r>
      <w:r w:rsidR="00032594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ОД воспитатели наряду с традиционными техниками рисования применяли и нетрадиционные: рисование пальчиками, ватными палочками, скомканный бумагой, губкой и др.</w:t>
      </w:r>
    </w:p>
    <w:p w14:paraId="736D4D6C" w14:textId="74D2AFB8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 xml:space="preserve">Значительная динамика в развитии навыков изобразительной деятельности наблюдается у воспитанников </w:t>
      </w:r>
      <w:r w:rsidR="00A81628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>младшей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 xml:space="preserve"> групп</w:t>
      </w:r>
      <w:r w:rsidR="00A81628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>ы,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 xml:space="preserve"> а именно, технические навыки в рисовании, лепке, аппликации, у большинства детей заметны существенные изменения в развитии общей и, особенно, мелкой моторики. Многие дети научились правильно держать карандаш, кисточку, умеют регулировать силу нажима, уверенно используют краски разных цветов.</w:t>
      </w:r>
    </w:p>
    <w:p w14:paraId="434011E2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>Дети средней группы способны создавать сюжетные композиции в рисовании и аппликации, обладают навыками лепки – сглаживанием, прищипыванием, делением целого куска пластилина на части; обладают начальными навыками вырезывания.</w:t>
      </w:r>
    </w:p>
    <w:p w14:paraId="0BFAE971" w14:textId="23A3B46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 xml:space="preserve">Дети </w:t>
      </w:r>
      <w:r w:rsidR="00A81628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>старшей и средней групп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 xml:space="preserve">  к концу учебного года различают виды изобразительного искусства, в создании художественного образа проявляют самостоятельность, творчество, высказывают собственное мнение. У детей сформирован стойкий интерес к изобразительной деятельности, рисунки стали более разнообразными и выразительными.</w:t>
      </w:r>
    </w:p>
    <w:p w14:paraId="33DA3B77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 xml:space="preserve">Воспитанники детского сада участвовали в конкурсах рисунков и творческих работ, которые проводились на общесадовом уровне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«Наш друг – Светофор!»,</w:t>
      </w: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 xml:space="preserve"> «Мои права»).</w:t>
      </w:r>
    </w:p>
    <w:p w14:paraId="56280C89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 xml:space="preserve">Тем не менее, во всех возрастных группах отмечен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недостаточный уровень по умению создавать декоративные композиции, умения составлять узоры по мотивам национальных росписей.</w:t>
      </w:r>
    </w:p>
    <w:p w14:paraId="5975C879" w14:textId="38DCABE8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>За текущий учебный год наблюдается динамика в развитии музыкальных способностей детей. В процессе музыкальной деятельности дети приобщались к музыкальному искусству, занятия проводят воспитатели всех групп посредственно, так как в детском саду нет музыкального руководителя</w:t>
      </w:r>
      <w:r w:rsidR="006A1A48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 xml:space="preserve"> на полную ставку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>. Традиционно проводились разнообразные досуги, праздники: осенние и новогодние утренники, праздники к 23 февраля, 8 Марта. А также, тематические музыкально-литературные занятия, посвященные Дню единства, Крымской весне.</w:t>
      </w:r>
    </w:p>
    <w:p w14:paraId="1698A898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t>Дети умеют двигаться под музыку, научились чувствовать музыкальные фразы, их окончания, слышать и чувствовать ритм, ритмические рисунки, передавая их в движении и игре на музыкальных инструментах. Овладели певческими навыками: правильным звукообразованием. Воспитанники детского сада научились петь песни в разных жанрах и характерах: народные, патриотические, протяжные и др.</w:t>
      </w:r>
    </w:p>
    <w:p w14:paraId="79889280" w14:textId="77777777" w:rsid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shd w:val="clear" w:color="auto" w:fill="FFFFFF"/>
          <w:lang w:eastAsia="ru-RU"/>
        </w:rPr>
        <w:lastRenderedPageBreak/>
        <w:t>В составлении плана работ по образовательной области «Художественно-эстетическое развитие» на следующий учебный год педагогам дошкольного учреждения следует больше уделять внимания знакомству детей с произведениями живописи (И. Шишкин, И.Левитан, В. Серов и др.), знакомить с архитектурой, расширять представления детей о народном искусстве и художественных промыслах.</w:t>
      </w:r>
    </w:p>
    <w:p w14:paraId="3423D1FF" w14:textId="77777777" w:rsidR="00C33C4C" w:rsidRPr="00F97F19" w:rsidRDefault="00C33C4C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Calibri" w:eastAsia="Lucida Sans Unicode" w:hAnsi="Calibri" w:cs="Calibri"/>
          <w:color w:val="00000A"/>
          <w:kern w:val="1"/>
          <w:lang w:eastAsia="zh-CN"/>
        </w:rPr>
      </w:pPr>
    </w:p>
    <w:p w14:paraId="07693D0D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Calibri" w:eastAsia="Lucida Sans Unicode" w:hAnsi="Calibri" w:cs="Calibri"/>
          <w:color w:val="00000A"/>
          <w:kern w:val="1"/>
          <w:lang w:eastAsia="zh-CN"/>
        </w:rPr>
      </w:pPr>
    </w:p>
    <w:p w14:paraId="6B57DBA2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Calibri" w:eastAsia="Lucida Sans Unicode" w:hAnsi="Calibri" w:cs="Calibri"/>
          <w:color w:val="00000A"/>
          <w:kern w:val="1"/>
          <w:lang w:eastAsia="zh-CN"/>
        </w:rPr>
      </w:pPr>
    </w:p>
    <w:p w14:paraId="09748CC5" w14:textId="5D3BE01A" w:rsidR="00F97F19" w:rsidRPr="00F97F19" w:rsidRDefault="00F97F19" w:rsidP="00C33C4C">
      <w:pPr>
        <w:overflowPunct w:val="0"/>
        <w:spacing w:after="0" w:line="240" w:lineRule="auto"/>
        <w:ind w:firstLine="709"/>
        <w:jc w:val="both"/>
        <w:textAlignment w:val="baseline"/>
        <w:rPr>
          <w:rFonts w:ascii="Calibri" w:eastAsia="Lucida Sans Unicode" w:hAnsi="Calibri" w:cs="Calibri"/>
          <w:color w:val="00000A"/>
          <w:kern w:val="1"/>
          <w:lang w:eastAsia="zh-CN"/>
        </w:rPr>
      </w:pPr>
      <w:r w:rsidRPr="00F97F19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Образовательная область «Физическое развитие»</w:t>
      </w:r>
    </w:p>
    <w:p w14:paraId="57492141" w14:textId="7777777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Работа в данном направлении осуществляется с учетом возрастных, индивидуальных особенностей и состояния здоровья детей.</w:t>
      </w:r>
    </w:p>
    <w:p w14:paraId="2B8DA397" w14:textId="4B483FC7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 xml:space="preserve">Виды деятельности с воспитанниками по данной образовательной области представлены в следующих формах деятельности: НОД по физической культуре, в том числе на свежем воздухе, комплексы утренних гимнастик и ГПС, спортивных развлечениях, подвижных игр, различных по уровню двигательной активности; индивидуальной работе по формированию физических умений и навыков у воспитанников, физкультминуток в ходе </w:t>
      </w:r>
      <w:r w:rsidR="00032594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О</w:t>
      </w:r>
      <w:r w:rsidRPr="00F97F19">
        <w:rPr>
          <w:rFonts w:ascii="Times New Roman" w:eastAsia="Times New Roman" w:hAnsi="Times New Roman" w:cs="Times New Roman"/>
          <w:color w:val="1A1A1A"/>
          <w:kern w:val="1"/>
          <w:sz w:val="24"/>
          <w:szCs w:val="24"/>
          <w:lang w:eastAsia="ru-RU"/>
        </w:rPr>
        <w:t>ОД, а также в виде целевых прогулок, пеших переходов и экскурсий.</w:t>
      </w:r>
    </w:p>
    <w:p w14:paraId="73C99DB0" w14:textId="6B4AE7D4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Воспитатели знают индивидуальные особенности развития детей своей возрастной группы, могут отобрать и провести различные подвижные виды деятельности, используют в своей работе различные игровые методы и приемы, знают необходимое количество подвижных игр, физминуток, с учетом возрастных особенностей детей. Воспитатели в течение дня обеспечивают двигательную активность воспитанников, что способствует формированию у детей двигательных умений и навыков, развивает самостоятельность, организованность. </w:t>
      </w:r>
      <w:r w:rsidRPr="00F97F1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shd w:val="clear" w:color="auto" w:fill="FCFCFC"/>
          <w:lang w:eastAsia="ru-RU"/>
        </w:rPr>
        <w:t xml:space="preserve">Уделяется внимание организации физкультурно-оздоровительной работы на свежем воздухе: проведение утренних гимнастик, физкультурных занятий.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Педагоги владеют знаниями по организации и проведению </w:t>
      </w:r>
      <w:r w:rsidR="00F0754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ОД, формированию двигательной активности, а также организацией двигательной активности в режиме дня детского сада; в каждой возрастной группе используются игровые методы и приемы организации двигательного режима в детском саду в течении дня, сочетаются формы организации разного уровня интенсивности.</w:t>
      </w:r>
    </w:p>
    <w:p w14:paraId="18B34DDE" w14:textId="049237B0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Показатель уровня физического развития у </w:t>
      </w:r>
      <w:r w:rsidRPr="00D26F0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ru-RU"/>
        </w:rPr>
        <w:t>детей групп «</w:t>
      </w:r>
      <w:r w:rsidR="00D26F07" w:rsidRPr="00D26F0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ru-RU"/>
        </w:rPr>
        <w:t xml:space="preserve">Радуга </w:t>
      </w:r>
      <w:r w:rsidRPr="00D26F0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ru-RU"/>
        </w:rPr>
        <w:t>» и «</w:t>
      </w:r>
      <w:r w:rsidR="00D26F07" w:rsidRPr="00D26F0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ru-RU"/>
        </w:rPr>
        <w:t>Звездочка</w:t>
      </w:r>
      <w:r w:rsidRPr="00D26F0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ru-RU"/>
        </w:rPr>
        <w:t xml:space="preserve">» на высоком уровне, дети проявляют интерес к различным физическим движениям и упражнениям, стараются правильно выполнять, с удовольствием играют в подвижные игры. Согласно результатам проведенной диагностики, у дети сформированы двигательные умения и навыки, побуждения в формировании 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потребности в двигательной активности и физическом совершенствовании устойчивые.</w:t>
      </w:r>
    </w:p>
    <w:p w14:paraId="31BF0AE7" w14:textId="2260C3A1" w:rsidR="00F97F19" w:rsidRP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Уровень физического развития у </w:t>
      </w:r>
      <w:r w:rsidRPr="00D26F07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ru-RU"/>
        </w:rPr>
        <w:t xml:space="preserve">воспитанников </w:t>
      </w:r>
      <w:r w:rsidR="00C33C4C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ru-RU"/>
        </w:rPr>
        <w:t xml:space="preserve"> на среднем уровне,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большинство детей активны и любознательны, с удовольствием принимают участие в подвижных играх, применяют имеющиеся умения и навыки в самостоятельной деятельности, в организации к подвижным видам деятельности, испытывают потребность и желание в качественном выполнении физических движений; двигательными умениями и навыками владеют на достаточном уровне. Однако, некоторые дети не самостоятельны в вопросах построения, перестроения в колонну по три.</w:t>
      </w:r>
    </w:p>
    <w:p w14:paraId="1242C964" w14:textId="643B2B05" w:rsidR="00F97F19" w:rsidRDefault="00F97F19" w:rsidP="00F97F19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В связи с этим, в планировании работы на 202</w:t>
      </w:r>
      <w:r w:rsidR="00F0754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2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-202</w:t>
      </w:r>
      <w:r w:rsidR="00F0754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3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учебный год продолжать активно использовать в работе игровые приемы и методы, в частности, применять их в организации утренней гимнастики и гимнастики после сна, занятий по физической культуре; использовать имеющийся спортивный инвентарь, оборудование, атрибутику; более активно применять музыкальное и звуковое сопровождение; обращать внимание на качественное выполнение отдельных движений при проведении подвижных игр.</w:t>
      </w:r>
    </w:p>
    <w:p w14:paraId="2734B6FB" w14:textId="77777777" w:rsidR="00F97F19" w:rsidRPr="00F97F19" w:rsidRDefault="00F97F19" w:rsidP="00C33C4C">
      <w:pPr>
        <w:shd w:val="clear" w:color="auto" w:fill="FFFFFF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</w:pPr>
    </w:p>
    <w:p w14:paraId="715E9771" w14:textId="5A13D48E" w:rsidR="00F97F19" w:rsidRPr="00C33C4C" w:rsidRDefault="00F97F19" w:rsidP="00C33C4C">
      <w:pPr>
        <w:shd w:val="clear" w:color="auto" w:fill="FFFFFF"/>
        <w:overflowPunct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bCs/>
          <w:color w:val="00000A"/>
          <w:kern w:val="1"/>
          <w:sz w:val="24"/>
          <w:szCs w:val="24"/>
          <w:lang w:eastAsia="ru-RU"/>
        </w:rPr>
        <w:t>Результаты освоения программного материала</w:t>
      </w:r>
      <w:r w:rsidRPr="00F97F19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 </w:t>
      </w:r>
    </w:p>
    <w:p w14:paraId="54E4C981" w14:textId="6DF04F34" w:rsidR="00F97F19" w:rsidRDefault="00F97F19" w:rsidP="00F97F19">
      <w:pPr>
        <w:suppressAutoHyphens/>
        <w:spacing w:after="140" w:line="288" w:lineRule="auto"/>
        <w:ind w:firstLine="720"/>
        <w:jc w:val="both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ru-RU"/>
        </w:rPr>
      </w:pPr>
      <w:r w:rsidRPr="00F97F19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ru-RU"/>
        </w:rPr>
        <w:t>Согласно учебному плану детского сада «</w:t>
      </w:r>
      <w:r w:rsidR="00633A2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ru-RU"/>
        </w:rPr>
        <w:t>Тополёк</w:t>
      </w:r>
      <w:r w:rsidRPr="00F97F19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ru-RU"/>
        </w:rPr>
        <w:t xml:space="preserve">» с. </w:t>
      </w:r>
      <w:r w:rsidR="00633A2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ru-RU"/>
        </w:rPr>
        <w:t>Митяево</w:t>
      </w:r>
      <w:r w:rsidRPr="00F97F19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ru-RU"/>
        </w:rPr>
        <w:t xml:space="preserve"> диагностика образовательного процесса проводилась в период с </w:t>
      </w:r>
      <w:r w:rsidR="00F0754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ru-RU"/>
        </w:rPr>
        <w:t>21сентября</w:t>
      </w:r>
      <w:r w:rsidRPr="00F97F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ru-RU"/>
        </w:rPr>
        <w:t xml:space="preserve"> 202</w:t>
      </w:r>
      <w:r w:rsidR="00765D7F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ru-RU"/>
        </w:rPr>
        <w:t>2</w:t>
      </w:r>
      <w:r w:rsidRPr="00F97F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ru-RU"/>
        </w:rPr>
        <w:t xml:space="preserve"> года по </w:t>
      </w:r>
      <w:r w:rsidR="00F0754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ru-RU"/>
        </w:rPr>
        <w:t>15 октября</w:t>
      </w:r>
      <w:r w:rsidR="00C33C4C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ru-RU"/>
        </w:rPr>
        <w:t xml:space="preserve"> 2022</w:t>
      </w:r>
      <w:r w:rsidRPr="00F97F19"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ru-RU"/>
        </w:rPr>
        <w:t xml:space="preserve"> года во всех возрастных группах детского сада. </w:t>
      </w:r>
    </w:p>
    <w:p w14:paraId="051F636C" w14:textId="77777777" w:rsidR="00FF2FEE" w:rsidRDefault="00FF2FEE" w:rsidP="00F97F19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A"/>
          <w:kern w:val="1"/>
          <w:sz w:val="24"/>
          <w:szCs w:val="24"/>
          <w:lang w:eastAsia="ru-RU"/>
        </w:rPr>
      </w:pPr>
    </w:p>
    <w:p w14:paraId="681332A7" w14:textId="2239BBBA" w:rsidR="00F97F19" w:rsidRPr="00F97F19" w:rsidRDefault="00F97F19" w:rsidP="00F97F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Всего детей - </w:t>
      </w:r>
      <w:r w:rsidR="001356E3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3439E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14:paraId="438B13E0" w14:textId="067044F4" w:rsidR="00F97F19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C33C4C" w:rsidRPr="00954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954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E5723" w:rsidRPr="00954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второй младшей</w:t>
      </w:r>
      <w:r w:rsidR="00AE5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E96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 обследовано  </w:t>
      </w:r>
      <w:r w:rsidR="00885B1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439E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 </w:t>
      </w:r>
    </w:p>
    <w:p w14:paraId="3083C98F" w14:textId="0C55D32E" w:rsidR="00C33C4C" w:rsidRPr="00C33C4C" w:rsidRDefault="00FF2FEE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с</w:t>
      </w:r>
      <w:r w:rsidR="00C33C4C" w:rsidRPr="00C33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ентябрь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месяц</w:t>
      </w:r>
      <w:r w:rsidR="00714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май                                                    за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9863EBB" w14:textId="4C852716" w:rsidR="00F97F19" w:rsidRPr="00F97F19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высокий уровень – </w:t>
      </w:r>
      <w:r w:rsidR="00427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чел. (</w:t>
      </w:r>
      <w:r w:rsidR="00427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%);</w:t>
      </w:r>
      <w:r w:rsidR="00714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(%)</w:t>
      </w:r>
      <w:r w:rsidR="00EC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="00343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EC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(%)</w:t>
      </w:r>
    </w:p>
    <w:p w14:paraId="3E217B47" w14:textId="2913A8EA" w:rsidR="00F97F19" w:rsidRPr="00F97F19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средний уровень –  </w:t>
      </w:r>
      <w:r w:rsidR="005902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чел. (</w:t>
      </w:r>
      <w:r w:rsidR="005902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33,3</w:t>
      </w: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%);</w:t>
      </w:r>
      <w:r w:rsidR="00714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(%)</w:t>
      </w:r>
      <w:r w:rsidR="00EC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="00343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C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(%)</w:t>
      </w:r>
    </w:p>
    <w:p w14:paraId="2583297D" w14:textId="2DCC0F03" w:rsidR="00F97F19" w:rsidRPr="00F97F19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низкий уровень –    </w:t>
      </w:r>
      <w:r w:rsidR="005902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427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чел.</w:t>
      </w:r>
      <w:r w:rsidR="005902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(66,7</w:t>
      </w:r>
      <w:r w:rsidR="00D16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%)</w:t>
      </w:r>
      <w:r w:rsidR="00EC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(%)                                            </w:t>
      </w:r>
      <w:r w:rsidR="00343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EC2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(%)</w:t>
      </w:r>
    </w:p>
    <w:p w14:paraId="33DB59F5" w14:textId="77777777" w:rsidR="00F97F19" w:rsidRPr="00F97F19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по линиям развития детей группы раннего возраста представлены в таблице № 1.</w:t>
      </w:r>
    </w:p>
    <w:p w14:paraId="0116D2AA" w14:textId="77777777" w:rsidR="00F97F19" w:rsidRPr="00F97F19" w:rsidRDefault="00F97F19" w:rsidP="00F97F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345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"/>
        <w:gridCol w:w="647"/>
        <w:gridCol w:w="450"/>
        <w:gridCol w:w="499"/>
        <w:gridCol w:w="567"/>
        <w:gridCol w:w="709"/>
        <w:gridCol w:w="567"/>
        <w:gridCol w:w="708"/>
        <w:gridCol w:w="567"/>
        <w:gridCol w:w="709"/>
        <w:gridCol w:w="575"/>
        <w:gridCol w:w="701"/>
        <w:gridCol w:w="425"/>
        <w:gridCol w:w="709"/>
        <w:gridCol w:w="567"/>
        <w:gridCol w:w="709"/>
        <w:gridCol w:w="425"/>
        <w:gridCol w:w="709"/>
        <w:gridCol w:w="567"/>
        <w:gridCol w:w="708"/>
        <w:gridCol w:w="426"/>
      </w:tblGrid>
      <w:tr w:rsidR="00885B13" w:rsidRPr="00F97F19" w14:paraId="4620E27B" w14:textId="77777777" w:rsidTr="00FF2FEE">
        <w:trPr>
          <w:trHeight w:val="741"/>
          <w:tblCellSpacing w:w="0" w:type="dxa"/>
          <w:jc w:val="center"/>
        </w:trPr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9C823F" w14:textId="77777777" w:rsidR="00885B13" w:rsidRPr="00F97F19" w:rsidRDefault="00885B13" w:rsidP="00FF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  <w:p w14:paraId="063D9776" w14:textId="5077CF2D" w:rsidR="00885B13" w:rsidRPr="00F97F19" w:rsidRDefault="00885B13" w:rsidP="00FF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E85061" w14:textId="1F53D814" w:rsidR="00885B13" w:rsidRPr="00F97F19" w:rsidRDefault="00885B13" w:rsidP="00FF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  <w:p w14:paraId="026049CC" w14:textId="6E952BDD" w:rsidR="00885B13" w:rsidRPr="00F97F19" w:rsidRDefault="00885B13" w:rsidP="00FF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BBF32" w14:textId="77777777" w:rsidR="00885B13" w:rsidRPr="00F97F19" w:rsidRDefault="00885B13" w:rsidP="00FF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Соц.-комм.</w:t>
            </w:r>
          </w:p>
          <w:p w14:paraId="4EE2C1D3" w14:textId="77777777" w:rsidR="00885B13" w:rsidRPr="00F97F19" w:rsidRDefault="00885B13" w:rsidP="00FF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29244" w14:textId="77777777" w:rsidR="00885B13" w:rsidRPr="00F97F19" w:rsidRDefault="00885B13" w:rsidP="00FF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4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23A01" w14:textId="77777777" w:rsidR="00885B13" w:rsidRPr="00F97F19" w:rsidRDefault="00885B13" w:rsidP="00FF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</w:t>
            </w:r>
          </w:p>
          <w:p w14:paraId="1B182995" w14:textId="77777777" w:rsidR="00885B13" w:rsidRPr="00F97F19" w:rsidRDefault="00885B13" w:rsidP="00FF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4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FFE4B" w14:textId="77777777" w:rsidR="00885B13" w:rsidRPr="00F97F19" w:rsidRDefault="00885B13" w:rsidP="00FF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Худ.-эстетич.</w:t>
            </w:r>
          </w:p>
          <w:p w14:paraId="5FCB2975" w14:textId="77777777" w:rsidR="00885B13" w:rsidRPr="00F97F19" w:rsidRDefault="00885B13" w:rsidP="00FF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4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25FC6" w14:textId="77777777" w:rsidR="00885B13" w:rsidRPr="00F97F19" w:rsidRDefault="00885B13" w:rsidP="00FF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FF2FEE" w:rsidRPr="00FF2FEE" w14:paraId="63A761A4" w14:textId="65207E7A" w:rsidTr="00903E35">
        <w:trPr>
          <w:trHeight w:val="300"/>
          <w:tblCellSpacing w:w="0" w:type="dxa"/>
          <w:jc w:val="center"/>
        </w:trPr>
        <w:tc>
          <w:tcPr>
            <w:tcW w:w="15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5940C" w14:textId="77777777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D8B65" w14:textId="4B85BF63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r w:rsidR="003E5ABC"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/чел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E3705" w14:textId="6BC0AAC1" w:rsidR="00885B13" w:rsidRPr="00FF2FEE" w:rsidRDefault="003E5ABC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E1A36" w14:textId="4C801A6A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  <w:r w:rsidR="003E5ABC"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/чел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5C1F9" w14:textId="5963967D" w:rsidR="00885B13" w:rsidRPr="00FF2FEE" w:rsidRDefault="003E5ABC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95EE9" w14:textId="770E7CA7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r w:rsidR="003E5ABC"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/чел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A0857" w14:textId="5C91144C" w:rsidR="00885B13" w:rsidRPr="00FF2FEE" w:rsidRDefault="003E5ABC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8D994" w14:textId="4C86CED5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  <w:r w:rsidR="003E5ABC"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/чел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3DD7F" w14:textId="44C48E1C" w:rsidR="00885B13" w:rsidRPr="00FF2FEE" w:rsidRDefault="003E5ABC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AD37A" w14:textId="5DF018BB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r w:rsidR="003E5ABC"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/чел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3C562" w14:textId="438CB498" w:rsidR="00885B13" w:rsidRPr="00FF2FEE" w:rsidRDefault="003E5ABC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C7DAB" w14:textId="53DB216C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  <w:r w:rsidR="00FF2FEE"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/чел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38DD6" w14:textId="07F8FEB1" w:rsidR="00885B13" w:rsidRPr="00FF2FEE" w:rsidRDefault="003E5ABC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FF06D" w14:textId="53A765B8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r w:rsidR="00FF2FEE"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/чел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4ADCB" w14:textId="764F8D1C" w:rsidR="00885B13" w:rsidRPr="00FF2FEE" w:rsidRDefault="003E5ABC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2918F" w14:textId="164AF82C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  <w:r w:rsidR="00FF2FEE"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/чел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198B8" w14:textId="64E56FF1" w:rsidR="00885B13" w:rsidRPr="00FF2FEE" w:rsidRDefault="003E5ABC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737DF" w14:textId="6E00CF2A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r w:rsidR="00FF2FEE"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/чел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52E06" w14:textId="51046BA8" w:rsidR="00885B13" w:rsidRPr="00FF2FEE" w:rsidRDefault="003E5ABC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34D89" w14:textId="0246827E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  <w:r w:rsidR="00FF2FEE"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/чел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0F63F" w14:textId="31A2F695" w:rsidR="00885B13" w:rsidRPr="00FF2FEE" w:rsidRDefault="003E5ABC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</w:tr>
      <w:tr w:rsidR="00FF2FEE" w:rsidRPr="00FF2FEE" w14:paraId="6204C6FF" w14:textId="4D0E8B43" w:rsidTr="00903E35">
        <w:trPr>
          <w:trHeight w:val="319"/>
          <w:tblCellSpacing w:w="0" w:type="dxa"/>
          <w:jc w:val="center"/>
        </w:trPr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D6152" w14:textId="77777777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высокий</w:t>
            </w:r>
          </w:p>
        </w:tc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B826D" w14:textId="2710AE5D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65CF0" w14:textId="45FDEA45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737FB" w14:textId="67F4CC04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7C80C" w14:textId="63845D1B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B94B6" w14:textId="391133A8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65707" w14:textId="63F77EA8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505F9" w14:textId="1E5AFF38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54114" w14:textId="028E0B7A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304F6" w14:textId="655C6FDE" w:rsidR="00FF2FEE" w:rsidRPr="00FF2FEE" w:rsidRDefault="00C54704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4FC89" w14:textId="4AFFD110" w:rsidR="00FF2FEE" w:rsidRPr="00FF2FEE" w:rsidRDefault="00C54704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23398" w14:textId="3B21D590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2C5B1" w14:textId="2E818D98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25371" w14:textId="47E38808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579C5" w14:textId="7EE66455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7EE64" w14:textId="583B7A71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2CFAF" w14:textId="05102A82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15216" w14:textId="7351977E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79468" w14:textId="67A41161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6F513" w14:textId="168D3993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17191" w14:textId="33B3DF60" w:rsidR="00FF2FEE" w:rsidRPr="00FF2FEE" w:rsidRDefault="00FF2FEE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2FEE" w:rsidRPr="00FF2FEE" w14:paraId="0B59B574" w14:textId="6C2D3929" w:rsidTr="00903E35">
        <w:trPr>
          <w:trHeight w:val="253"/>
          <w:tblCellSpacing w:w="0" w:type="dxa"/>
          <w:jc w:val="center"/>
        </w:trPr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31075" w14:textId="77777777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</w:t>
            </w:r>
          </w:p>
        </w:tc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B40F4" w14:textId="6F45AB86" w:rsidR="00885B13" w:rsidRPr="00FF2FEE" w:rsidRDefault="00585682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65D87" w14:textId="51EEA674" w:rsidR="00885B13" w:rsidRPr="00FF2FEE" w:rsidRDefault="007D2F29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7B292" w14:textId="018E605B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2E032" w14:textId="3543B548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A7463" w14:textId="448E4C99" w:rsidR="00885B13" w:rsidRPr="00FF2FEE" w:rsidRDefault="00C54704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B1995" w14:textId="14036B7B" w:rsidR="00885B13" w:rsidRPr="00FF2FEE" w:rsidRDefault="00C54704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23,3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FE2A5" w14:textId="5ADA9199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7A1C5" w14:textId="23FDCE28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67DE6" w14:textId="72413217" w:rsidR="00885B13" w:rsidRPr="00FF2FEE" w:rsidRDefault="00C54704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063B7" w14:textId="3B43EF2A" w:rsidR="00885B13" w:rsidRPr="00FF2FEE" w:rsidRDefault="00C54704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8D5F9" w14:textId="65160436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A0160" w14:textId="1C0ACAE2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556D9" w14:textId="11F9D0C3" w:rsidR="00885B13" w:rsidRPr="00FF2FEE" w:rsidRDefault="00C54704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FE8DC" w14:textId="54D2EFBC" w:rsidR="00885B13" w:rsidRPr="00FF2FEE" w:rsidRDefault="00C54704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18ED0" w14:textId="18C2B3FE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13C83" w14:textId="7CD52A3F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07C14" w14:textId="6E9F81AF" w:rsidR="00885B13" w:rsidRPr="00FF2FEE" w:rsidRDefault="00C54704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23516" w14:textId="7BB83046" w:rsidR="00885B13" w:rsidRPr="00FF2FEE" w:rsidRDefault="00C54704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50626" w14:textId="1CC0C387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6B9CE" w14:textId="42E66BC2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2FEE" w:rsidRPr="00FF2FEE" w14:paraId="3336FDB6" w14:textId="14E1957A" w:rsidTr="00903E35">
        <w:trPr>
          <w:trHeight w:val="243"/>
          <w:tblCellSpacing w:w="0" w:type="dxa"/>
          <w:jc w:val="center"/>
        </w:trPr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2C7DC" w14:textId="77777777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низкий</w:t>
            </w:r>
          </w:p>
        </w:tc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9F68D" w14:textId="2416C0F2" w:rsidR="00885B13" w:rsidRPr="00FF2FEE" w:rsidRDefault="00585682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0AFBF" w14:textId="1BB6DE2B" w:rsidR="00885B13" w:rsidRPr="00FF2FEE" w:rsidRDefault="007D2F29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43878" w14:textId="4F6576DE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EC831" w14:textId="4E132454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724BF" w14:textId="25F13582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FE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5470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C9843" w14:textId="02344291" w:rsidR="00885B13" w:rsidRPr="00FF2FEE" w:rsidRDefault="00C54704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95C01" w14:textId="2885C273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2B6FD" w14:textId="0E1075D9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B30B6" w14:textId="304E9E89" w:rsidR="00885B13" w:rsidRPr="00FF2FEE" w:rsidRDefault="00C54704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0C470" w14:textId="13EAF309" w:rsidR="00885B13" w:rsidRPr="00FF2FEE" w:rsidRDefault="00C54704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87F3F" w14:textId="2960E3CE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E9712" w14:textId="18AC69BB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68404" w14:textId="5D176925" w:rsidR="00885B13" w:rsidRPr="00FF2FEE" w:rsidRDefault="00C54704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FD6DE" w14:textId="27C6C400" w:rsidR="00885B13" w:rsidRPr="00FF2FEE" w:rsidRDefault="00C54704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373CF" w14:textId="4163FB7E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F00FC" w14:textId="007FC98E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E8478" w14:textId="43A3EBF8" w:rsidR="00885B13" w:rsidRPr="00FF2FEE" w:rsidRDefault="00C54704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5CF42" w14:textId="134C74E1" w:rsidR="00885B13" w:rsidRPr="00FF2FEE" w:rsidRDefault="00C54704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CD93F" w14:textId="3922F7D8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0221E" w14:textId="2A19C18D" w:rsidR="00885B13" w:rsidRPr="00FF2FEE" w:rsidRDefault="00885B13" w:rsidP="00FF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FAFEEF4" w14:textId="77777777" w:rsidR="00F97F19" w:rsidRPr="00FF2FEE" w:rsidRDefault="00F97F19" w:rsidP="00FF2FE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B6EFD8C" w14:textId="77777777" w:rsidR="00F97F19" w:rsidRPr="00F97F19" w:rsidRDefault="00F97F19" w:rsidP="00F97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проводилась индивидуальная работа с детьми, пополнялась учебно-методическая база ДОУ, полностью была преобразована предметно-развивающая среда  групп, проводились закаливающие мероприятия, велась адаптационная и просветительская работа с родителями. Благодаря этому удалось повысить уровень освоения программы детьми к концу года.</w:t>
      </w:r>
    </w:p>
    <w:p w14:paraId="6C01EE2D" w14:textId="709E4BF8" w:rsidR="00F97F19" w:rsidRPr="00F97F19" w:rsidRDefault="00F97F19" w:rsidP="00F97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представленных данных можно сделать вывод, что в основном по всем образовательным направлениям преобладает средний уровень развития. Особое внимание необходимо уделять речевому развитию младших дошкольников: побуждать к свободному общению со </w:t>
      </w: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взрослыми и сверстниками, осуществлять индивидуализаци</w:t>
      </w:r>
      <w:r w:rsidR="002651A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работы с дошкольниками. Расширять формы взаимодействия с родителями воспитанников. </w:t>
      </w:r>
    </w:p>
    <w:p w14:paraId="211B1A2D" w14:textId="77777777" w:rsidR="00F97F19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данных показал, что материал по всем образовательным областям усвоен большинством детей на высоком уровне. Все дети овладели необходимыми умениями и навыками в соответствии с возрастными особенностями.  </w:t>
      </w:r>
    </w:p>
    <w:p w14:paraId="2035E34E" w14:textId="77777777" w:rsidR="00FF2FEE" w:rsidRPr="00F97F19" w:rsidRDefault="00FF2FEE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8047E" w14:textId="3D7EE50D" w:rsidR="00F97F19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2651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</w:t>
      </w:r>
      <w:r w:rsidRPr="00265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5723" w:rsidRPr="00265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</w:t>
      </w:r>
      <w:r w:rsidR="009558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тарш</w:t>
      </w:r>
      <w:r w:rsidR="007A7213" w:rsidRPr="00265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ей</w:t>
      </w:r>
      <w:r w:rsidR="00AE5723" w:rsidRPr="00265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265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группе</w:t>
      </w:r>
      <w:r w:rsidRPr="00267F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26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было обследовано </w:t>
      </w:r>
      <w:r w:rsidR="00AE5723" w:rsidRPr="0026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265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26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детей. Из них:</w:t>
      </w:r>
    </w:p>
    <w:p w14:paraId="44B7ED75" w14:textId="6CFB7697" w:rsidR="006B14C8" w:rsidRPr="006B14C8" w:rsidRDefault="00FF2FEE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 с</w:t>
      </w:r>
      <w:r w:rsidR="006B14C8" w:rsidRPr="006B14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ентябрь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месяц </w:t>
      </w:r>
      <w:r w:rsidR="000532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май                                                 за год</w:t>
      </w:r>
    </w:p>
    <w:p w14:paraId="3F612EF0" w14:textId="4332C98E" w:rsidR="00F97F19" w:rsidRPr="00267F54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67F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 высокий уровень –  </w:t>
      </w:r>
      <w:r w:rsidR="00C461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19</w:t>
      </w:r>
      <w:r w:rsidRPr="00267F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</w:t>
      </w:r>
      <w:r w:rsidR="00C461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37</w:t>
      </w:r>
      <w:r w:rsidRPr="00267F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%);</w:t>
      </w:r>
      <w:r w:rsidR="000532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</w:t>
      </w:r>
      <w:r w:rsidR="00E53F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(%)</w:t>
      </w:r>
      <w:r w:rsidR="000532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</w:t>
      </w:r>
      <w:r w:rsidR="00295F3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(%)</w:t>
      </w:r>
    </w:p>
    <w:p w14:paraId="0E528CE0" w14:textId="1BA5F7F4" w:rsidR="00F97F19" w:rsidRPr="00267F54" w:rsidRDefault="004277C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- средний уровень –    </w:t>
      </w:r>
      <w:r w:rsidR="00C461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="00A516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чел. (</w:t>
      </w:r>
      <w:r w:rsidR="00C461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26</w:t>
      </w:r>
      <w:r w:rsidR="00F97F19" w:rsidRPr="00267F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%);</w:t>
      </w:r>
      <w:r w:rsidR="00E53F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(%)</w:t>
      </w:r>
      <w:r w:rsidR="00295F3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(%)</w:t>
      </w:r>
    </w:p>
    <w:p w14:paraId="0FF31F21" w14:textId="19F0CF82" w:rsidR="00F97F19" w:rsidRPr="00267F54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67F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- низкий уровень –      </w:t>
      </w:r>
      <w:r w:rsidR="006244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C461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="006E75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="00C461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18</w:t>
      </w:r>
      <w:r w:rsidR="004277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%)</w:t>
      </w:r>
      <w:r w:rsidR="00E53F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(</w:t>
      </w:r>
      <w:r w:rsidR="002651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%</w:t>
      </w:r>
      <w:r w:rsidR="00E53F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</w:t>
      </w:r>
      <w:r w:rsidR="00295F3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(%)</w:t>
      </w:r>
    </w:p>
    <w:p w14:paraId="7CFDFFD7" w14:textId="77777777" w:rsidR="00F97F19" w:rsidRPr="00267F54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Результаты мониторинга  представлены в таблице № 2.</w:t>
      </w:r>
    </w:p>
    <w:p w14:paraId="374CC68E" w14:textId="77777777" w:rsidR="00F97F19" w:rsidRPr="00267F54" w:rsidRDefault="00F97F19" w:rsidP="00F97F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7F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Таблица 2</w:t>
      </w:r>
    </w:p>
    <w:tbl>
      <w:tblPr>
        <w:tblW w:w="1260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567"/>
        <w:gridCol w:w="426"/>
        <w:gridCol w:w="708"/>
        <w:gridCol w:w="426"/>
        <w:gridCol w:w="567"/>
        <w:gridCol w:w="425"/>
        <w:gridCol w:w="567"/>
        <w:gridCol w:w="425"/>
        <w:gridCol w:w="567"/>
        <w:gridCol w:w="425"/>
        <w:gridCol w:w="709"/>
        <w:gridCol w:w="567"/>
        <w:gridCol w:w="567"/>
        <w:gridCol w:w="567"/>
        <w:gridCol w:w="567"/>
        <w:gridCol w:w="567"/>
        <w:gridCol w:w="8"/>
        <w:gridCol w:w="559"/>
        <w:gridCol w:w="425"/>
        <w:gridCol w:w="709"/>
        <w:gridCol w:w="567"/>
      </w:tblGrid>
      <w:tr w:rsidR="00F97F19" w:rsidRPr="00F97F19" w14:paraId="3481AEB8" w14:textId="77777777" w:rsidTr="000532D1">
        <w:trPr>
          <w:trHeight w:val="75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9FB59" w14:textId="77777777" w:rsidR="00F97F19" w:rsidRPr="00C33C4C" w:rsidRDefault="00F97F19" w:rsidP="00C3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</w:t>
            </w:r>
          </w:p>
          <w:p w14:paraId="57DC3CED" w14:textId="77777777" w:rsidR="00F97F19" w:rsidRPr="00C33C4C" w:rsidRDefault="00F97F19" w:rsidP="00C3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1A47C2" w14:textId="77777777" w:rsidR="00F97F19" w:rsidRPr="00C33C4C" w:rsidRDefault="00F97F19" w:rsidP="00C3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  <w:p w14:paraId="063FBA64" w14:textId="77777777" w:rsidR="00F97F19" w:rsidRPr="00C33C4C" w:rsidRDefault="00F97F19" w:rsidP="00C3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E4ACB" w14:textId="77777777" w:rsidR="00F97F19" w:rsidRPr="00C33C4C" w:rsidRDefault="00F97F19" w:rsidP="00C33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Соц.-комм.</w:t>
            </w:r>
          </w:p>
          <w:p w14:paraId="4BE83DFD" w14:textId="77777777" w:rsidR="00F97F19" w:rsidRPr="00C33C4C" w:rsidRDefault="00F97F19" w:rsidP="00C33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1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EF07F" w14:textId="77777777" w:rsidR="00F97F19" w:rsidRPr="00C33C4C" w:rsidRDefault="00F97F19" w:rsidP="00C33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22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D0CF5" w14:textId="77777777" w:rsidR="00F97F19" w:rsidRPr="00C33C4C" w:rsidRDefault="00F97F19" w:rsidP="00C33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Познавательное</w:t>
            </w:r>
          </w:p>
          <w:p w14:paraId="3366DE28" w14:textId="77777777" w:rsidR="00F97F19" w:rsidRPr="00C33C4C" w:rsidRDefault="00F97F19" w:rsidP="00C33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227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5857E" w14:textId="77777777" w:rsidR="00F97F19" w:rsidRPr="00C33C4C" w:rsidRDefault="00F97F19" w:rsidP="00C33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Худ.-эстетич.</w:t>
            </w:r>
          </w:p>
          <w:p w14:paraId="2DBEE7E6" w14:textId="77777777" w:rsidR="00F97F19" w:rsidRPr="00C33C4C" w:rsidRDefault="00F97F19" w:rsidP="00C33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22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33414" w14:textId="77777777" w:rsidR="00F97F19" w:rsidRPr="00C33C4C" w:rsidRDefault="00F97F19" w:rsidP="00C33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Физическое развитие</w:t>
            </w:r>
          </w:p>
        </w:tc>
      </w:tr>
      <w:tr w:rsidR="006244F4" w:rsidRPr="00F97F19" w14:paraId="090A08A1" w14:textId="63156CAA" w:rsidTr="000532D1">
        <w:trPr>
          <w:trHeight w:val="43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19C4E" w14:textId="77777777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613EE" w14:textId="2DCDBF0B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С/чел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D1726" w14:textId="4C543730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1D6B2" w14:textId="55D60A52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49734" w14:textId="6AE0BDEF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7891F" w14:textId="4AE36D97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C09A4" w14:textId="7D54B12C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C4486" w14:textId="7070D25A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ABBF9" w14:textId="000FF516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E3EEF" w14:textId="1C5EE809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4473F" w14:textId="48136161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FEA9E" w14:textId="29C2BEB6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М/чел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1C003" w14:textId="527EEA0A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E25B0" w14:textId="44DC03CD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CDE64" w14:textId="53E82BF7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10F17" w14:textId="5CF1B9AF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A8CAF" w14:textId="4BAAAB4D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896B1" w14:textId="386075DB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0FDC2" w14:textId="67962AD2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B511B" w14:textId="11AC1C64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69A50" w14:textId="6F52B1E1" w:rsidR="006244F4" w:rsidRPr="00F97F19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6244F4" w:rsidRPr="00F97F19" w14:paraId="569E64FF" w14:textId="7230A144" w:rsidTr="000532D1">
        <w:trPr>
          <w:trHeight w:val="314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89F4F" w14:textId="77777777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48B11" w14:textId="657FA691" w:rsidR="006244F4" w:rsidRPr="00C33C4C" w:rsidRDefault="004B5450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795CC" w14:textId="40B9CCDB" w:rsidR="006244F4" w:rsidRPr="00C33C4C" w:rsidRDefault="004B5450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7DE45" w14:textId="71334ACB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428CF" w14:textId="55EC9C41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6E7C3" w14:textId="3A97CF11" w:rsidR="006244F4" w:rsidRPr="00C33C4C" w:rsidRDefault="004B5450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CD7F3" w14:textId="4C8285B7" w:rsidR="006244F4" w:rsidRPr="00C33C4C" w:rsidRDefault="004B5450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616DB" w14:textId="0D708441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5043C" w14:textId="7BEB5032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4A7EDE" w14:textId="79DF7FD3" w:rsidR="006244F4" w:rsidRPr="00C33C4C" w:rsidRDefault="006A2E39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7A281" w14:textId="415CF9E8" w:rsidR="006244F4" w:rsidRPr="00C33C4C" w:rsidRDefault="00EF63A3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D78AC" w14:textId="6661FA92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94DF2" w14:textId="6B1381A8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4CE04" w14:textId="484A7D72" w:rsidR="006244F4" w:rsidRPr="00C33C4C" w:rsidRDefault="00EF63A3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64151" w14:textId="7F17DAF1" w:rsidR="006244F4" w:rsidRPr="00C33C4C" w:rsidRDefault="00EF63A3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067EF" w14:textId="09BE6DA4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6DA8A" w14:textId="48308DD8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03F07" w14:textId="1AAE2383" w:rsidR="006244F4" w:rsidRPr="00C33C4C" w:rsidRDefault="00EF63A3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72CC3" w14:textId="72EF9EDC" w:rsidR="006244F4" w:rsidRPr="00C33C4C" w:rsidRDefault="00EF63A3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EA50B" w14:textId="1E8E8165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7B446" w14:textId="750010B9" w:rsidR="006244F4" w:rsidRPr="000B728F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44F4" w:rsidRPr="00F97F19" w14:paraId="2A065243" w14:textId="791B40D7" w:rsidTr="000532D1">
        <w:trPr>
          <w:trHeight w:val="249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567DA" w14:textId="77777777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DC82D" w14:textId="62C0047E" w:rsidR="006244F4" w:rsidRPr="00C33C4C" w:rsidRDefault="004B5450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FF914" w14:textId="75BA4CE5" w:rsidR="006244F4" w:rsidRPr="00C33C4C" w:rsidRDefault="004B5450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51FBE" w14:textId="5E61B03C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E8D71" w14:textId="57C93E23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F9B1C" w14:textId="766530D8" w:rsidR="006244F4" w:rsidRPr="00C33C4C" w:rsidRDefault="004B5450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2FB8C" w14:textId="51F81133" w:rsidR="006244F4" w:rsidRPr="00C33C4C" w:rsidRDefault="004B5450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E47E8" w14:textId="634FE370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56464" w14:textId="308E6F48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5B0E1" w14:textId="1B5C525B" w:rsidR="006244F4" w:rsidRPr="00C33C4C" w:rsidRDefault="006A2E39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954BE" w14:textId="04ADC4AF" w:rsidR="006244F4" w:rsidRPr="00C33C4C" w:rsidRDefault="00EF63A3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32931" w14:textId="61AA2E93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4FF22A" w14:textId="57D6ACA6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476F4" w14:textId="594A2421" w:rsidR="006244F4" w:rsidRPr="00C33C4C" w:rsidRDefault="00EF63A3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4A4E0" w14:textId="1C72ABF3" w:rsidR="006244F4" w:rsidRPr="00C33C4C" w:rsidRDefault="00EF63A3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844A0F" w14:textId="0F799243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E0B94" w14:textId="6980DBB5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9C5A5" w14:textId="62027996" w:rsidR="006244F4" w:rsidRPr="00C33C4C" w:rsidRDefault="00EF63A3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9C93B" w14:textId="10B6E772" w:rsidR="006244F4" w:rsidRPr="00C33C4C" w:rsidRDefault="00EF63A3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FF427" w14:textId="0A19B305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36B1F" w14:textId="5C06C0A7" w:rsidR="006244F4" w:rsidRPr="000B728F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44F4" w:rsidRPr="00F97F19" w14:paraId="1F7F8004" w14:textId="084131FB" w:rsidTr="000532D1">
        <w:trPr>
          <w:trHeight w:val="22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EA2DD" w14:textId="77777777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ADFEA" w14:textId="62AE30AD" w:rsidR="006244F4" w:rsidRPr="00C33C4C" w:rsidRDefault="004B5450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FB25E" w14:textId="5EC989B0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B5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CCF80" w14:textId="3D647E90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C3D12" w14:textId="64B2E0BC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143E2" w14:textId="09D7A05B" w:rsidR="006244F4" w:rsidRPr="00C33C4C" w:rsidRDefault="004B5450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157F8" w14:textId="335328FA" w:rsidR="006244F4" w:rsidRPr="00C33C4C" w:rsidRDefault="004B5450" w:rsidP="004B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36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5FB9C" w14:textId="2E6EC8A1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11F07" w14:textId="0AD52811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3DF52" w14:textId="22AE907E" w:rsidR="006244F4" w:rsidRPr="00C33C4C" w:rsidRDefault="006A2E39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26697" w14:textId="42A489DE" w:rsidR="006244F4" w:rsidRPr="00C33C4C" w:rsidRDefault="00EF63A3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EAD9D" w14:textId="4B4599F8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2E5EB" w14:textId="58C9A82D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1F9FF" w14:textId="08BD0626" w:rsidR="006244F4" w:rsidRPr="00C33C4C" w:rsidRDefault="00EF63A3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F41FD" w14:textId="413342D5" w:rsidR="006244F4" w:rsidRPr="00C33C4C" w:rsidRDefault="00EF63A3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06B41" w14:textId="28FC601D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346D3" w14:textId="45ECD035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F5842" w14:textId="76BFAE50" w:rsidR="006244F4" w:rsidRPr="00C33C4C" w:rsidRDefault="00EF63A3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ED959" w14:textId="44987EB6" w:rsidR="006244F4" w:rsidRPr="00C33C4C" w:rsidRDefault="00EF63A3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9A5EF" w14:textId="6061B7F0" w:rsidR="006244F4" w:rsidRPr="00C33C4C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71FAF" w14:textId="16F56CF5" w:rsidR="006244F4" w:rsidRPr="000B728F" w:rsidRDefault="006244F4" w:rsidP="0062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95EEA26" w14:textId="77777777" w:rsidR="00F97F19" w:rsidRPr="00F97F19" w:rsidRDefault="00F97F19" w:rsidP="00F97F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Данная возрастная группа детей показала достаточный уровень овладения результатами образовательной программой.  Данные проведённого мониторинга доказывают, что программный материал подобран в соответствии с возрастными и индивидуальными особенностями детей. Низкий уровень усвоения образовательной программы сведен к минимуму, различия в высоком и среднем уровне не значительны, знания детей прочные, они способны применять их в повседневной жизни.</w:t>
      </w:r>
    </w:p>
    <w:p w14:paraId="34236731" w14:textId="77777777" w:rsidR="00DF5BAF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8FA7AE4" w14:textId="77777777" w:rsidR="00DF5BAF" w:rsidRDefault="00DF5BAF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E18983" w14:textId="77777777" w:rsidR="00DF5BAF" w:rsidRDefault="00DF5BAF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F40F5" w14:textId="77777777" w:rsidR="00DF5BAF" w:rsidRDefault="00DF5BAF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9A5B2" w14:textId="326547C6" w:rsidR="00F97F19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 </w:t>
      </w:r>
      <w:r w:rsidRPr="00070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955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редн</w:t>
      </w:r>
      <w:r w:rsidR="007A7213" w:rsidRPr="00070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ей</w:t>
      </w:r>
      <w:r w:rsidRPr="00070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</w:t>
      </w:r>
      <w:r w:rsidR="007A7213" w:rsidRPr="00070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F97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обследовано  </w:t>
      </w:r>
      <w:r w:rsidR="001469F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558D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</w:t>
      </w:r>
      <w:r w:rsidR="006E7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имеют:</w:t>
      </w:r>
    </w:p>
    <w:p w14:paraId="580E7A73" w14:textId="6F081DD9" w:rsidR="006E751C" w:rsidRPr="00E74B88" w:rsidRDefault="003E5ABC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с</w:t>
      </w:r>
      <w:r w:rsidR="006E751C" w:rsidRPr="006E7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ентябрь</w:t>
      </w:r>
      <w:r w:rsidR="002C02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</w:t>
      </w:r>
      <w:r w:rsidR="00B94F73"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  <w:r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месяц</w:t>
      </w:r>
      <w:r w:rsidR="00540F47"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за год</w:t>
      </w:r>
    </w:p>
    <w:p w14:paraId="256E06FE" w14:textId="77777777" w:rsidR="00540F47" w:rsidRPr="00E74B88" w:rsidRDefault="00540F47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667B1A" w14:textId="5DDF2300" w:rsidR="00F97F19" w:rsidRPr="00E74B88" w:rsidRDefault="00F83058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B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  - </w:t>
      </w:r>
      <w:r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высокий уровень  - </w:t>
      </w:r>
      <w:r w:rsidR="00F97F19"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F36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97F19"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чел. (</w:t>
      </w:r>
      <w:r w:rsidR="00F36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F97F19"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%);</w:t>
      </w:r>
      <w:r w:rsidR="00540F47"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чел(%)                             чел(%)</w:t>
      </w:r>
    </w:p>
    <w:p w14:paraId="5B8D5B53" w14:textId="67E5F972" w:rsidR="00F97F19" w:rsidRPr="00E74B88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средний уровень –     </w:t>
      </w:r>
      <w:r w:rsidR="00F36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14чел</w:t>
      </w:r>
      <w:r w:rsidR="00F83058"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F36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</w:t>
      </w:r>
      <w:r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%);</w:t>
      </w:r>
      <w:r w:rsidR="00540F47"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чел(%)</w:t>
      </w:r>
      <w:r w:rsidR="00A04BAA"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чел(%)</w:t>
      </w:r>
    </w:p>
    <w:p w14:paraId="58F578E9" w14:textId="4425412E" w:rsidR="00F97F19" w:rsidRPr="00E74B88" w:rsidRDefault="006E751C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низкий уровень –    </w:t>
      </w:r>
      <w:r w:rsidR="00F36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чел.  (</w:t>
      </w:r>
      <w:r w:rsidR="00F36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53</w:t>
      </w:r>
      <w:r w:rsidR="00F97F19"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%).</w:t>
      </w:r>
      <w:r w:rsidR="00540F47"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чел(%)</w:t>
      </w:r>
      <w:r w:rsidR="00A04BAA"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чел  </w:t>
      </w:r>
      <w:r w:rsidR="00100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04BAA" w:rsidRPr="00E74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%)</w:t>
      </w:r>
      <w:r w:rsidR="00A04BAA" w:rsidRPr="00E74B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14:paraId="5F979049" w14:textId="77777777" w:rsidR="002C02B5" w:rsidRPr="00E74B88" w:rsidRDefault="002C02B5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5C2C62DA" w14:textId="47172FF4" w:rsidR="00F97F19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старшей группы представлены в таблице № 3.</w:t>
      </w:r>
    </w:p>
    <w:p w14:paraId="75BAC2F8" w14:textId="77777777" w:rsidR="00FF2FEE" w:rsidRDefault="00FF2FEE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52BF3C" w14:textId="40BFDDF8" w:rsidR="006E751C" w:rsidRPr="006E751C" w:rsidRDefault="006E751C" w:rsidP="006E75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tbl>
      <w:tblPr>
        <w:tblW w:w="1260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567"/>
        <w:gridCol w:w="426"/>
        <w:gridCol w:w="708"/>
        <w:gridCol w:w="426"/>
        <w:gridCol w:w="567"/>
        <w:gridCol w:w="425"/>
        <w:gridCol w:w="567"/>
        <w:gridCol w:w="425"/>
        <w:gridCol w:w="567"/>
        <w:gridCol w:w="425"/>
        <w:gridCol w:w="709"/>
        <w:gridCol w:w="567"/>
        <w:gridCol w:w="567"/>
        <w:gridCol w:w="425"/>
        <w:gridCol w:w="709"/>
        <w:gridCol w:w="567"/>
        <w:gridCol w:w="8"/>
        <w:gridCol w:w="559"/>
        <w:gridCol w:w="425"/>
        <w:gridCol w:w="709"/>
        <w:gridCol w:w="567"/>
      </w:tblGrid>
      <w:tr w:rsidR="006E751C" w:rsidRPr="00F97F19" w14:paraId="7C030B06" w14:textId="77777777" w:rsidTr="00936FBB">
        <w:trPr>
          <w:trHeight w:val="150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F620C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</w:t>
            </w:r>
          </w:p>
          <w:p w14:paraId="7DE14CEF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516037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  <w:p w14:paraId="17E4ED55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9711" w14:textId="77777777" w:rsidR="006E751C" w:rsidRPr="00C33C4C" w:rsidRDefault="006E751C" w:rsidP="00B30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Соц.-комм.</w:t>
            </w:r>
          </w:p>
          <w:p w14:paraId="54BD4210" w14:textId="77777777" w:rsidR="006E751C" w:rsidRPr="00C33C4C" w:rsidRDefault="006E751C" w:rsidP="00B30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19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C4650" w14:textId="77777777" w:rsidR="006E751C" w:rsidRPr="00C33C4C" w:rsidRDefault="006E751C" w:rsidP="00B30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22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2577C" w14:textId="77777777" w:rsidR="006E751C" w:rsidRPr="00C33C4C" w:rsidRDefault="006E751C" w:rsidP="00B30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Познавательное</w:t>
            </w:r>
          </w:p>
          <w:p w14:paraId="4D230397" w14:textId="77777777" w:rsidR="006E751C" w:rsidRPr="00C33C4C" w:rsidRDefault="006E751C" w:rsidP="00B30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227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DA600" w14:textId="77777777" w:rsidR="006E751C" w:rsidRPr="00C33C4C" w:rsidRDefault="006E751C" w:rsidP="00B30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Худ.-эстетич.</w:t>
            </w:r>
          </w:p>
          <w:p w14:paraId="64E62849" w14:textId="77777777" w:rsidR="006E751C" w:rsidRPr="00C33C4C" w:rsidRDefault="006E751C" w:rsidP="00B30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22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47400" w14:textId="77777777" w:rsidR="006E751C" w:rsidRPr="00C33C4C" w:rsidRDefault="006E751C" w:rsidP="00B30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Физическое развитие</w:t>
            </w:r>
          </w:p>
        </w:tc>
      </w:tr>
      <w:tr w:rsidR="006E751C" w:rsidRPr="00F97F19" w14:paraId="443CBEC6" w14:textId="77777777" w:rsidTr="00936FBB">
        <w:trPr>
          <w:trHeight w:val="43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ADC18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A4262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С/чел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19640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DD743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80027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AB7B3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63E92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B3A23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2150D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E6060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415BF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3162F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М/чел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6BBBA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CA051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F23C8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CA01F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7B7D3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40F84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40A26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653C9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902CA" w14:textId="77777777" w:rsidR="006E751C" w:rsidRPr="00F97F19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6E751C" w:rsidRPr="00F97F19" w14:paraId="1FD9253A" w14:textId="77777777" w:rsidTr="00936FBB">
        <w:trPr>
          <w:trHeight w:val="266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F7F07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92C39" w14:textId="533A5CAD" w:rsidR="006E751C" w:rsidRPr="00C33C4C" w:rsidRDefault="00DE1376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26A23" w14:textId="0232FEA4" w:rsidR="006E751C" w:rsidRPr="00C33C4C" w:rsidRDefault="00DF5BAF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E9C0D" w14:textId="7E56C8CE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588AD" w14:textId="09BEF8AD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9022E" w14:textId="5D774075" w:rsidR="006E751C" w:rsidRPr="00C33C4C" w:rsidRDefault="00DE1376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5746E" w14:textId="35A8021B" w:rsidR="006E751C" w:rsidRPr="00C33C4C" w:rsidRDefault="00DF5BAF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08904" w14:textId="0ED11CDB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5050A" w14:textId="1CEB6D69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F3F62" w14:textId="13F29662" w:rsidR="006E751C" w:rsidRPr="00C33C4C" w:rsidRDefault="00DE1376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F31B2" w14:textId="01882EA9" w:rsidR="006E751C" w:rsidRPr="00C33C4C" w:rsidRDefault="00DF5BAF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2621E" w14:textId="73BE9958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AE2B4" w14:textId="2E224505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7EA02" w14:textId="41CE48E5" w:rsidR="006E751C" w:rsidRPr="00C33C4C" w:rsidRDefault="00DE1376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927AA" w14:textId="2DFBFCAD" w:rsidR="006E751C" w:rsidRPr="00C33C4C" w:rsidRDefault="00DF5BAF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395E7" w14:textId="6795F68B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A7D09" w14:textId="4DAFAD3E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B8C00" w14:textId="6EB8FFE2" w:rsidR="006E751C" w:rsidRPr="00C33C4C" w:rsidRDefault="00DE1376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6ABA7" w14:textId="56AAD3F6" w:rsidR="006E751C" w:rsidRPr="00C33C4C" w:rsidRDefault="00DF5BAF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3DC5D" w14:textId="4104249C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9CC8E" w14:textId="20C1AC85" w:rsidR="006E751C" w:rsidRPr="00F97F19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51C" w:rsidRPr="00F97F19" w14:paraId="033D5DCA" w14:textId="77777777" w:rsidTr="00936FBB">
        <w:trPr>
          <w:trHeight w:val="243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5DA0A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AA5C6" w14:textId="4C4E1C63" w:rsidR="006E751C" w:rsidRPr="00C33C4C" w:rsidRDefault="00DE1376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6653C" w14:textId="141E8A58" w:rsidR="006E751C" w:rsidRPr="00C33C4C" w:rsidRDefault="00DF5BAF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69380" w14:textId="77708D22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57422" w14:textId="62627D5F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52600" w14:textId="42F0B9A5" w:rsidR="006E751C" w:rsidRPr="00C33C4C" w:rsidRDefault="00DE1376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FAC55" w14:textId="1BF5061B" w:rsidR="006E751C" w:rsidRPr="00C33C4C" w:rsidRDefault="00DF5BAF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32D05" w14:textId="23366332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2E145" w14:textId="074CAA85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906B6" w14:textId="31662861" w:rsidR="006E751C" w:rsidRPr="00C33C4C" w:rsidRDefault="00DE1376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32426" w14:textId="2C06D139" w:rsidR="006E751C" w:rsidRPr="00C33C4C" w:rsidRDefault="00DF5BAF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E89D8" w14:textId="1455061D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AD43E" w14:textId="720DBE93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D583E" w14:textId="271089D8" w:rsidR="006E751C" w:rsidRPr="00C33C4C" w:rsidRDefault="00DE1376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F16F8" w14:textId="5F1ED749" w:rsidR="006E751C" w:rsidRPr="00C33C4C" w:rsidRDefault="00DF5BAF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0F6C5" w14:textId="0D017FD9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7B2C3" w14:textId="7F201639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1E2D2" w14:textId="305AAFEA" w:rsidR="006E751C" w:rsidRPr="00C33C4C" w:rsidRDefault="00DE1376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74F0E" w14:textId="786DB84C" w:rsidR="006E751C" w:rsidRPr="00C33C4C" w:rsidRDefault="00DF5BAF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0B1D7" w14:textId="508B744F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35DAB" w14:textId="56FD5AA6" w:rsidR="006E751C" w:rsidRPr="00F97F19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51C" w:rsidRPr="00F97F19" w14:paraId="75717662" w14:textId="77777777" w:rsidTr="00936FBB">
        <w:trPr>
          <w:trHeight w:val="218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3BAD0" w14:textId="77777777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2B2C1" w14:textId="0617E34A" w:rsidR="006E751C" w:rsidRPr="00C33C4C" w:rsidRDefault="00DE1376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063E5" w14:textId="1CB70E30" w:rsidR="006E751C" w:rsidRPr="00C33C4C" w:rsidRDefault="00DF5BAF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4EA23" w14:textId="33F01892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6FF0E" w14:textId="33E35993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39AB8" w14:textId="5BD19FF6" w:rsidR="006E751C" w:rsidRPr="00C33C4C" w:rsidRDefault="00DE1376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36E7E" w14:textId="42FD1129" w:rsidR="006E751C" w:rsidRPr="00C33C4C" w:rsidRDefault="00DF5BAF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2B61B" w14:textId="1C777723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11DF2" w14:textId="78883573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6BB95" w14:textId="0DD1B9B7" w:rsidR="006E751C" w:rsidRPr="00C33C4C" w:rsidRDefault="00DE1376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727D6" w14:textId="23D142CA" w:rsidR="006E751C" w:rsidRPr="00C33C4C" w:rsidRDefault="00DF5BAF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FF504" w14:textId="31CE2D61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75DBE" w14:textId="1CD851FE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3F9D8" w14:textId="353C8B4E" w:rsidR="006E751C" w:rsidRPr="00C33C4C" w:rsidRDefault="00DE1376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4B9AC" w14:textId="578A4DA5" w:rsidR="006E751C" w:rsidRPr="00C33C4C" w:rsidRDefault="00DF5BAF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3CC08" w14:textId="41B1C3C9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732DC" w14:textId="0D92541E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7079B" w14:textId="09A79473" w:rsidR="00DE1376" w:rsidRPr="00C33C4C" w:rsidRDefault="00DE1376" w:rsidP="00DE1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B6515" w14:textId="666D06B1" w:rsidR="006E751C" w:rsidRPr="00C33C4C" w:rsidRDefault="00DF5BAF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18AB4" w14:textId="5EB9DD01" w:rsidR="006E751C" w:rsidRPr="00C33C4C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309F4" w14:textId="10F9EB05" w:rsidR="006E751C" w:rsidRPr="00F97F19" w:rsidRDefault="006E751C" w:rsidP="00B3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2DCD54B" w14:textId="77777777" w:rsidR="00F83058" w:rsidRPr="00F97F19" w:rsidRDefault="00F83058" w:rsidP="00F97F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2E7FAA" w14:textId="53090776" w:rsidR="00F97F19" w:rsidRPr="00F97F19" w:rsidRDefault="00F97F19" w:rsidP="00F97F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общего результата мониторинга по освоению программного материала по всем образовательным областям, дети в основном показали средний уровень развития. В целом</w:t>
      </w:r>
      <w:r w:rsidR="00F830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  образовательных областей находится на достаточном уровне, однако, предпосылки к повышению уровня детей существуют.  Достижению таких результатов способствовало использование разнообразных форм работы, как с детьми так и с родителями. Выявлены проблемы индивидуального развития каждого ребенка, в соответствии с которыми нужно продолжать формировать навыки и умения.</w:t>
      </w:r>
    </w:p>
    <w:p w14:paraId="2E1FE432" w14:textId="77777777" w:rsidR="00C0657D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6E47600" w14:textId="27882C80" w:rsidR="00F97F19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</w:t>
      </w:r>
      <w:r w:rsidRPr="00904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9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подготовительной</w:t>
      </w:r>
      <w:r w:rsidRPr="00F97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группе </w:t>
      </w: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обследовано </w:t>
      </w:r>
      <w:r w:rsidR="00885B1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049B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из них имеют:</w:t>
      </w:r>
    </w:p>
    <w:p w14:paraId="5F562E3A" w14:textId="0F0549E0" w:rsidR="00C8561A" w:rsidRPr="00C8561A" w:rsidRDefault="003E5ABC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с</w:t>
      </w:r>
      <w:r w:rsidR="00C8561A" w:rsidRPr="00C856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ентябрь</w:t>
      </w:r>
      <w:r w:rsidR="005D0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B94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месяц </w:t>
      </w:r>
      <w:r w:rsidR="00151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="00514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год:</w:t>
      </w:r>
    </w:p>
    <w:p w14:paraId="558F9E4A" w14:textId="3B4C5BE4" w:rsidR="00F97F19" w:rsidRPr="00F97F19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высокий уровень – </w:t>
      </w:r>
      <w:r w:rsidR="000D6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F83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чел. (</w:t>
      </w:r>
      <w:r w:rsidR="000D6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%);</w:t>
      </w:r>
      <w:r w:rsidR="005D0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="00514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чел(%)</w:t>
      </w:r>
      <w:r w:rsidR="00151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5D0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="00151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904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151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чел(%)</w:t>
      </w:r>
    </w:p>
    <w:p w14:paraId="01B850E2" w14:textId="37886ACC" w:rsidR="00F97F19" w:rsidRPr="00F97F19" w:rsidRDefault="00F97F19" w:rsidP="005E06E1">
      <w:pPr>
        <w:tabs>
          <w:tab w:val="left" w:pos="6705"/>
          <w:tab w:val="left" w:pos="110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средний уровень –  </w:t>
      </w:r>
      <w:r w:rsidR="000D6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="006B1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чел.(</w:t>
      </w:r>
      <w:r w:rsidR="000D6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81</w:t>
      </w: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%);</w:t>
      </w:r>
      <w:r w:rsidR="005E0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чел(%)</w:t>
      </w:r>
      <w:r w:rsidR="005E0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чел</w:t>
      </w:r>
      <w:r w:rsidR="00FC2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(%)</w:t>
      </w:r>
    </w:p>
    <w:p w14:paraId="170392F8" w14:textId="1D75F7EA" w:rsidR="00F97F19" w:rsidRPr="00F97F19" w:rsidRDefault="00F97F19" w:rsidP="00FC2606">
      <w:pPr>
        <w:tabs>
          <w:tab w:val="left" w:pos="6705"/>
          <w:tab w:val="left" w:pos="113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низкий уровень –    </w:t>
      </w:r>
      <w:r w:rsidR="000D6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B1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0D6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19%</w:t>
      </w:r>
      <w:r w:rsidR="00F83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5E0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чел(%)</w:t>
      </w:r>
      <w:r w:rsidR="00FC2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чел(%)</w:t>
      </w:r>
    </w:p>
    <w:p w14:paraId="73336342" w14:textId="77777777" w:rsidR="00916F3C" w:rsidRDefault="00916F3C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785C5A" w14:textId="77777777" w:rsidR="00916F3C" w:rsidRDefault="00916F3C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4D85AD" w14:textId="77777777" w:rsidR="00916F3C" w:rsidRDefault="00916F3C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75E3B0" w14:textId="77777777" w:rsidR="00916F3C" w:rsidRDefault="00916F3C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29F5A8" w14:textId="53199821" w:rsidR="00F97F19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подготовительных групп представлены в таблице № 4.</w:t>
      </w:r>
    </w:p>
    <w:p w14:paraId="125FC8FE" w14:textId="77777777" w:rsidR="00FF2FEE" w:rsidRDefault="00FF2FEE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C8EB97" w14:textId="6A995553" w:rsidR="00F83058" w:rsidRPr="00F97F19" w:rsidRDefault="00F97F19" w:rsidP="00F97F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</w:t>
      </w:r>
    </w:p>
    <w:tbl>
      <w:tblPr>
        <w:tblW w:w="1247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567"/>
        <w:gridCol w:w="426"/>
        <w:gridCol w:w="708"/>
        <w:gridCol w:w="426"/>
        <w:gridCol w:w="567"/>
        <w:gridCol w:w="425"/>
        <w:gridCol w:w="567"/>
        <w:gridCol w:w="567"/>
        <w:gridCol w:w="567"/>
        <w:gridCol w:w="425"/>
        <w:gridCol w:w="709"/>
        <w:gridCol w:w="425"/>
        <w:gridCol w:w="567"/>
        <w:gridCol w:w="567"/>
        <w:gridCol w:w="709"/>
        <w:gridCol w:w="425"/>
        <w:gridCol w:w="567"/>
        <w:gridCol w:w="425"/>
        <w:gridCol w:w="709"/>
        <w:gridCol w:w="434"/>
      </w:tblGrid>
      <w:tr w:rsidR="00D27A3E" w:rsidRPr="00C8561A" w14:paraId="56C9606D" w14:textId="034B5352" w:rsidTr="00FF2FEE">
        <w:trPr>
          <w:trHeight w:val="833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86453" w14:textId="77777777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</w:t>
            </w:r>
          </w:p>
          <w:p w14:paraId="6EBD93E0" w14:textId="77777777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DEDC67" w14:textId="77777777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  <w:p w14:paraId="75BA4823" w14:textId="77777777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E5623" w14:textId="77777777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Соц.-комм.</w:t>
            </w:r>
          </w:p>
          <w:p w14:paraId="51EB3416" w14:textId="77777777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21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A12BF" w14:textId="77777777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21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E12AA" w14:textId="77777777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Познавательное</w:t>
            </w:r>
          </w:p>
          <w:p w14:paraId="5D4EBF19" w14:textId="77777777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22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61CE4" w14:textId="77777777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Худ.-эстетич.</w:t>
            </w:r>
          </w:p>
          <w:p w14:paraId="528F2581" w14:textId="77777777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2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14:paraId="6D525E9F" w14:textId="77777777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Физическое</w:t>
            </w:r>
          </w:p>
          <w:p w14:paraId="7BC82B3B" w14:textId="0C04F6F8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</w:t>
            </w:r>
          </w:p>
        </w:tc>
      </w:tr>
      <w:tr w:rsidR="00C8561A" w:rsidRPr="00C8561A" w14:paraId="547387D8" w14:textId="791125C8" w:rsidTr="00071572">
        <w:trPr>
          <w:trHeight w:val="40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F00B2" w14:textId="77777777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A805C" w14:textId="51BA0103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EB11C" w14:textId="66135A51" w:rsidR="00D27A3E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AF1AC" w14:textId="4400F875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r w:rsid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6CE0C" w14:textId="03B984C0" w:rsidR="00D27A3E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B1F24" w14:textId="1A8D5F06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C42B7" w14:textId="1E2371C9" w:rsidR="00D27A3E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05C17" w14:textId="0F7E8D38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r w:rsid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353B1" w14:textId="44C0E8C2" w:rsidR="00D27A3E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67A1F" w14:textId="618F791C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69D71" w14:textId="5C7F61A7" w:rsidR="00D27A3E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9BEB7" w14:textId="7DAC77DD" w:rsidR="00D27A3E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М/чел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F9709" w14:textId="1DD233FD" w:rsidR="00D27A3E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7F37E" w14:textId="24212F1A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FCF29" w14:textId="2818C925" w:rsidR="00D27A3E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1A599" w14:textId="59E95BF8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r w:rsid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7B2F33" w14:textId="687A1687" w:rsidR="00D27A3E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508E8" w14:textId="2EBF264A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E6921" w14:textId="762CB846" w:rsidR="00D27A3E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2117C" w14:textId="2CA65C01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r w:rsid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/чел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35E19" w14:textId="05244E89" w:rsidR="00D27A3E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C8561A" w:rsidRPr="00C8561A" w14:paraId="522B822F" w14:textId="34B80BFA" w:rsidTr="009558D4">
        <w:trPr>
          <w:trHeight w:val="314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518BB" w14:textId="77777777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C27AF" w14:textId="3593CF9C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6663A" w14:textId="219328DC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EA641" w14:textId="03689645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1A113" w14:textId="74873E29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CE1ED" w14:textId="7B6A94AB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0BED8" w14:textId="0F2A42C3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44AE4" w14:textId="1334A19F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632CE" w14:textId="63537176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9E82B" w14:textId="2D9CF4A9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A436E" w14:textId="0E3E32A2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C7D35" w14:textId="28CB795F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19DF6" w14:textId="7087E790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C2DF2" w14:textId="1F3798ED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8512C" w14:textId="5999A4D8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B9900" w14:textId="38E8DC45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330A7" w14:textId="19003B1F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940AE" w14:textId="3461128B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34F71" w14:textId="2F40A805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9A88B" w14:textId="7A3EC405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03630" w14:textId="3C754758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561A" w:rsidRPr="00C8561A" w14:paraId="51AAEB40" w14:textId="7822F445" w:rsidTr="009558D4">
        <w:trPr>
          <w:trHeight w:val="249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E20A2" w14:textId="77777777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6E5B5" w14:textId="7778C6C5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53247" w14:textId="1B166281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71816" w14:textId="2D873AC5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6E2E8" w14:textId="5E5993C8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3DAD6" w14:textId="325E3DBC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8153E" w14:textId="0A776C49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F0B39" w14:textId="756B7D9A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A9DC3" w14:textId="65291DDC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E6E7C" w14:textId="5E862207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246D3" w14:textId="5B160B30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170A7" w14:textId="7FB11459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FA3A8" w14:textId="20FC074F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B75D4" w14:textId="1C66CCC8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53CC0" w14:textId="55663A8B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44AF0" w14:textId="1E703F50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572E2" w14:textId="58570BE5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BBC05" w14:textId="2B527374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8D5B2" w14:textId="20A9E670" w:rsidR="00D27A3E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21333" w14:textId="081ACF0C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1EB62" w14:textId="54F2F7D7" w:rsidR="00D27A3E" w:rsidRPr="00C8561A" w:rsidRDefault="00D27A3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561A" w:rsidRPr="00C8561A" w14:paraId="6144D057" w14:textId="66DBFF4A" w:rsidTr="009558D4">
        <w:trPr>
          <w:trHeight w:val="252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FCB12" w14:textId="77777777" w:rsidR="00C8561A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5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E3CB1" w14:textId="6F6E7425" w:rsidR="00C8561A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963F1" w14:textId="237D0B61" w:rsidR="00C8561A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B3341" w14:textId="1DE17CBB" w:rsidR="00C8561A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C8C9E" w14:textId="37E66C9C" w:rsidR="00C8561A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A4677" w14:textId="64731296" w:rsidR="00C8561A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EC158" w14:textId="6944C4C9" w:rsidR="00C8561A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E14D4" w14:textId="1D841E37" w:rsidR="00C8561A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66B41" w14:textId="37BE6060" w:rsidR="00C8561A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1DB70" w14:textId="5AD457C2" w:rsidR="00C8561A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E0E64" w14:textId="6D0450B8" w:rsidR="00C8561A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C2A09" w14:textId="450CD97C" w:rsidR="00C8561A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5E16E" w14:textId="47669271" w:rsidR="00C8561A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566A5" w14:textId="2ECAC7D5" w:rsidR="00C8561A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15BCA" w14:textId="4142804C" w:rsidR="00C8561A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FBDCD" w14:textId="6502EE1A" w:rsidR="00C8561A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6C55C" w14:textId="5339A1D9" w:rsidR="00C8561A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156F6" w14:textId="152402FC" w:rsidR="00C8561A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1EE03" w14:textId="0897A30E" w:rsidR="00C8561A" w:rsidRPr="00C8561A" w:rsidRDefault="00E222BE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7241D" w14:textId="2E6FB5D2" w:rsidR="00C8561A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D9B84" w14:textId="0785ADF8" w:rsidR="00C8561A" w:rsidRPr="00C8561A" w:rsidRDefault="00C8561A" w:rsidP="00C8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9895A2C" w14:textId="74D42B98" w:rsidR="00F97F19" w:rsidRPr="00885B13" w:rsidRDefault="00F97F19" w:rsidP="00885B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итоге представленных данных мониторингового обследования видно, что у детей к школе сформированы  познавательные интересы, они выговаривают все звуки родного языка, сформирован грамматический строй речи. Они умеют договариваться, находить выход из конфликтных ситуаций. Преобладает высокий уровень достижения планируемых результатов освоения основно</w:t>
      </w:r>
      <w:r w:rsidR="00885B13">
        <w:rPr>
          <w:rFonts w:ascii="Times New Roman" w:eastAsia="Times New Roman" w:hAnsi="Times New Roman" w:cs="Times New Roman"/>
          <w:sz w:val="24"/>
          <w:szCs w:val="24"/>
          <w:lang w:eastAsia="ru-RU"/>
        </w:rPr>
        <w:t>й общеобразовательной программы.</w:t>
      </w:r>
    </w:p>
    <w:p w14:paraId="33E42138" w14:textId="77777777" w:rsidR="00916F3C" w:rsidRDefault="00916F3C" w:rsidP="00FF2F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C27F88" w14:textId="77777777" w:rsidR="00916F3C" w:rsidRDefault="00916F3C" w:rsidP="00FF2F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D32C7F" w14:textId="77777777" w:rsidR="00916F3C" w:rsidRDefault="00916F3C" w:rsidP="00FF2F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9C46D6" w14:textId="77777777" w:rsidR="00916F3C" w:rsidRDefault="00916F3C" w:rsidP="00FF2F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13006" w14:textId="77777777" w:rsidR="00916F3C" w:rsidRDefault="00916F3C" w:rsidP="00FF2F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38CDD5" w14:textId="77777777" w:rsidR="00916F3C" w:rsidRDefault="00916F3C" w:rsidP="00FF2F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E9176" w14:textId="14F65995" w:rsidR="003E5ABC" w:rsidRDefault="00F97F19" w:rsidP="003B4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качества освоения программного материала воспитанниками по об</w:t>
      </w:r>
      <w:r w:rsidR="00FF2F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разовательным областям таблица № 5</w:t>
      </w:r>
    </w:p>
    <w:p w14:paraId="630F1DF4" w14:textId="77777777" w:rsidR="003E5ABC" w:rsidRPr="00F97F19" w:rsidRDefault="003E5ABC" w:rsidP="00F97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F49A37" w14:textId="77777777" w:rsidR="00916F3C" w:rsidRDefault="00916F3C" w:rsidP="00885B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782315" w14:textId="77777777" w:rsidR="00916F3C" w:rsidRDefault="00916F3C" w:rsidP="00885B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60734" w14:textId="77777777" w:rsidR="00916F3C" w:rsidRDefault="00916F3C" w:rsidP="00885B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13CD37" w14:textId="7DE6A648" w:rsidR="00F97F19" w:rsidRDefault="00F97F19" w:rsidP="00885B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</w:t>
      </w:r>
    </w:p>
    <w:p w14:paraId="59F4793D" w14:textId="77777777" w:rsidR="00885B13" w:rsidRPr="00F97F19" w:rsidRDefault="00885B13" w:rsidP="00885B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6"/>
        <w:gridCol w:w="1297"/>
        <w:gridCol w:w="992"/>
        <w:gridCol w:w="916"/>
        <w:gridCol w:w="1178"/>
        <w:gridCol w:w="665"/>
        <w:gridCol w:w="643"/>
        <w:gridCol w:w="1560"/>
        <w:gridCol w:w="708"/>
        <w:gridCol w:w="709"/>
      </w:tblGrid>
      <w:tr w:rsidR="00217BD4" w:rsidRPr="00F97F19" w14:paraId="04EB46C0" w14:textId="54885270" w:rsidTr="00217BD4">
        <w:trPr>
          <w:trHeight w:val="480"/>
        </w:trPr>
        <w:tc>
          <w:tcPr>
            <w:tcW w:w="3376" w:type="dxa"/>
            <w:vMerge w:val="restart"/>
            <w:shd w:val="clear" w:color="auto" w:fill="auto"/>
          </w:tcPr>
          <w:p w14:paraId="1DB4661D" w14:textId="77777777" w:rsidR="00217BD4" w:rsidRPr="00F97F19" w:rsidRDefault="00217BD4" w:rsidP="00F9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</w:t>
            </w:r>
          </w:p>
          <w:p w14:paraId="2CBE23AE" w14:textId="77777777" w:rsidR="00217BD4" w:rsidRPr="00F97F19" w:rsidRDefault="00217BD4" w:rsidP="00F9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2289" w:type="dxa"/>
            <w:gridSpan w:val="2"/>
            <w:shd w:val="clear" w:color="auto" w:fill="auto"/>
          </w:tcPr>
          <w:p w14:paraId="2BDC1577" w14:textId="77777777" w:rsidR="00217BD4" w:rsidRDefault="00217BD4" w:rsidP="00F9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Оптимальный/</w:t>
            </w:r>
          </w:p>
          <w:p w14:paraId="156B8615" w14:textId="080B12C7" w:rsidR="00217BD4" w:rsidRPr="00F97F19" w:rsidRDefault="00217BD4" w:rsidP="00F9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916" w:type="dxa"/>
          </w:tcPr>
          <w:p w14:paraId="0A6BEDA9" w14:textId="442E809B" w:rsidR="00217BD4" w:rsidRPr="00F97F19" w:rsidRDefault="00217BD4" w:rsidP="00F9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год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9038C20" w14:textId="5658095C" w:rsidR="00217BD4" w:rsidRPr="00F97F19" w:rsidRDefault="00217BD4" w:rsidP="00F9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Достаточно /средний</w:t>
            </w:r>
          </w:p>
        </w:tc>
        <w:tc>
          <w:tcPr>
            <w:tcW w:w="643" w:type="dxa"/>
          </w:tcPr>
          <w:p w14:paraId="23FB56D5" w14:textId="54D35389" w:rsidR="00217BD4" w:rsidRPr="00F97F19" w:rsidRDefault="00217BD4" w:rsidP="00F9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28AE0797" w14:textId="4AFB410C" w:rsidR="00217BD4" w:rsidRDefault="00217BD4" w:rsidP="00F9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  <w:p w14:paraId="78237FD0" w14:textId="77777777" w:rsidR="00217BD4" w:rsidRPr="00F97F19" w:rsidRDefault="00217BD4" w:rsidP="00F9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CCF6410" w14:textId="4BA3320F" w:rsidR="00217BD4" w:rsidRPr="00F97F19" w:rsidRDefault="00217BD4" w:rsidP="00F9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BD4" w:rsidRPr="00F97F19" w14:paraId="19214AC6" w14:textId="0B3E7755" w:rsidTr="00217BD4">
        <w:trPr>
          <w:trHeight w:val="345"/>
        </w:trPr>
        <w:tc>
          <w:tcPr>
            <w:tcW w:w="3376" w:type="dxa"/>
            <w:vMerge/>
            <w:shd w:val="clear" w:color="auto" w:fill="auto"/>
          </w:tcPr>
          <w:p w14:paraId="4FB39368" w14:textId="77777777" w:rsidR="00217BD4" w:rsidRPr="00F97F19" w:rsidRDefault="00217BD4" w:rsidP="003E5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14:paraId="372AD2F3" w14:textId="4EAC55F0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4072643E" w14:textId="4469B1BA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16" w:type="dxa"/>
          </w:tcPr>
          <w:p w14:paraId="4BD2289B" w14:textId="255F4267" w:rsidR="00217BD4" w:rsidRDefault="00065158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78" w:type="dxa"/>
            <w:shd w:val="clear" w:color="auto" w:fill="auto"/>
          </w:tcPr>
          <w:p w14:paraId="00EB89C6" w14:textId="69891AB3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65" w:type="dxa"/>
            <w:shd w:val="clear" w:color="auto" w:fill="auto"/>
          </w:tcPr>
          <w:p w14:paraId="5277E25B" w14:textId="57E25293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43" w:type="dxa"/>
          </w:tcPr>
          <w:p w14:paraId="14D65646" w14:textId="4A388563" w:rsidR="00217BD4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67112E12" w14:textId="7C3EEB50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8" w:type="dxa"/>
            <w:shd w:val="clear" w:color="auto" w:fill="auto"/>
          </w:tcPr>
          <w:p w14:paraId="68ABCE14" w14:textId="42F07857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</w:tcPr>
          <w:p w14:paraId="7674B039" w14:textId="4EC44E14" w:rsidR="00217BD4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BD4" w:rsidRPr="00F97F19" w14:paraId="6F3DF29E" w14:textId="75996B52" w:rsidTr="00217BD4">
        <w:tc>
          <w:tcPr>
            <w:tcW w:w="3376" w:type="dxa"/>
            <w:shd w:val="clear" w:color="auto" w:fill="auto"/>
          </w:tcPr>
          <w:p w14:paraId="6C89D676" w14:textId="031763DC" w:rsidR="00217BD4" w:rsidRPr="00F97F19" w:rsidRDefault="00217BD4" w:rsidP="003E5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Социально-коммуникативное </w:t>
            </w:r>
            <w:r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297" w:type="dxa"/>
            <w:shd w:val="clear" w:color="auto" w:fill="auto"/>
          </w:tcPr>
          <w:p w14:paraId="7EF55FBB" w14:textId="7F75DF75" w:rsidR="00217BD4" w:rsidRPr="00F97F19" w:rsidRDefault="00EA1B5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17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2" w:type="dxa"/>
            <w:shd w:val="clear" w:color="auto" w:fill="auto"/>
          </w:tcPr>
          <w:p w14:paraId="576AB508" w14:textId="354D32A7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14:paraId="5BFC74F7" w14:textId="79E762E1" w:rsidR="00217BD4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shd w:val="clear" w:color="auto" w:fill="auto"/>
          </w:tcPr>
          <w:p w14:paraId="2666744F" w14:textId="78039223" w:rsidR="00217BD4" w:rsidRPr="00F97F19" w:rsidRDefault="00EA1B5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217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5" w:type="dxa"/>
            <w:shd w:val="clear" w:color="auto" w:fill="auto"/>
          </w:tcPr>
          <w:p w14:paraId="73524C7A" w14:textId="5E8329F5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14:paraId="28FEFAE2" w14:textId="7561FFE7" w:rsidR="00217BD4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4388B96A" w14:textId="35351238" w:rsidR="00217BD4" w:rsidRPr="00F97F19" w:rsidRDefault="00EA1B5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217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shd w:val="clear" w:color="auto" w:fill="auto"/>
          </w:tcPr>
          <w:p w14:paraId="70F1726C" w14:textId="59D76E3E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9B7294B" w14:textId="5BF42CEE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BD4" w:rsidRPr="00F97F19" w14:paraId="4C868203" w14:textId="22B7E981" w:rsidTr="00217BD4">
        <w:tc>
          <w:tcPr>
            <w:tcW w:w="3376" w:type="dxa"/>
            <w:shd w:val="clear" w:color="auto" w:fill="auto"/>
          </w:tcPr>
          <w:p w14:paraId="369192CE" w14:textId="77777777" w:rsidR="00217BD4" w:rsidRPr="00F97F19" w:rsidRDefault="00217BD4" w:rsidP="003E5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297" w:type="dxa"/>
            <w:shd w:val="clear" w:color="auto" w:fill="auto"/>
          </w:tcPr>
          <w:p w14:paraId="09B9C8F9" w14:textId="16F76CB3" w:rsidR="00217BD4" w:rsidRPr="00F97F19" w:rsidRDefault="00EA1B54" w:rsidP="00EA1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9</w:t>
            </w:r>
            <w:r w:rsidR="00217BD4"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14:paraId="6E496608" w14:textId="6D9CEFC1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14:paraId="09B831EA" w14:textId="3CC942CE" w:rsidR="00217BD4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shd w:val="clear" w:color="auto" w:fill="auto"/>
          </w:tcPr>
          <w:p w14:paraId="375FADA8" w14:textId="2E6F93A3" w:rsidR="00217BD4" w:rsidRPr="00F97F19" w:rsidRDefault="00EA1B5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217BD4"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5" w:type="dxa"/>
            <w:shd w:val="clear" w:color="auto" w:fill="auto"/>
          </w:tcPr>
          <w:p w14:paraId="63BFC19C" w14:textId="68ED8F2B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14:paraId="5E03C0A3" w14:textId="77777777" w:rsidR="00217BD4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6C95DE85" w14:textId="1BE21D3C" w:rsidR="00217BD4" w:rsidRPr="00F97F19" w:rsidRDefault="00EA1B5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217BD4"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shd w:val="clear" w:color="auto" w:fill="auto"/>
          </w:tcPr>
          <w:p w14:paraId="0FFCDAB0" w14:textId="38AD25C1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485C9BE" w14:textId="77777777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BD4" w:rsidRPr="00F97F19" w14:paraId="67C0923E" w14:textId="1B992344" w:rsidTr="00217BD4">
        <w:tc>
          <w:tcPr>
            <w:tcW w:w="3376" w:type="dxa"/>
            <w:shd w:val="clear" w:color="auto" w:fill="auto"/>
          </w:tcPr>
          <w:p w14:paraId="5F3683EE" w14:textId="77777777" w:rsidR="00217BD4" w:rsidRPr="00F97F19" w:rsidRDefault="00217BD4" w:rsidP="003E5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297" w:type="dxa"/>
            <w:shd w:val="clear" w:color="auto" w:fill="auto"/>
          </w:tcPr>
          <w:p w14:paraId="49702F4E" w14:textId="1E459631" w:rsidR="00217BD4" w:rsidRPr="00F97F19" w:rsidRDefault="00EA1B5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17BD4"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14:paraId="203D60EA" w14:textId="38A6BD12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14:paraId="3E4EDFE0" w14:textId="1014B66D" w:rsidR="00217BD4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shd w:val="clear" w:color="auto" w:fill="auto"/>
          </w:tcPr>
          <w:p w14:paraId="6FD3A81D" w14:textId="541764BA" w:rsidR="00217BD4" w:rsidRPr="00F97F19" w:rsidRDefault="00EA1B5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217BD4"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5" w:type="dxa"/>
            <w:shd w:val="clear" w:color="auto" w:fill="auto"/>
          </w:tcPr>
          <w:p w14:paraId="192B4A00" w14:textId="7C9A456D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14:paraId="579021D7" w14:textId="77777777" w:rsidR="00217BD4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25E54624" w14:textId="5C09ED3F" w:rsidR="00217BD4" w:rsidRPr="00F97F19" w:rsidRDefault="00FE1F69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217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shd w:val="clear" w:color="auto" w:fill="auto"/>
          </w:tcPr>
          <w:p w14:paraId="788F805E" w14:textId="658E1FCC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CEAA5BE" w14:textId="77777777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BD4" w:rsidRPr="00F97F19" w14:paraId="6E3D93DE" w14:textId="30E55326" w:rsidTr="00217BD4">
        <w:tc>
          <w:tcPr>
            <w:tcW w:w="3376" w:type="dxa"/>
            <w:shd w:val="clear" w:color="auto" w:fill="auto"/>
          </w:tcPr>
          <w:p w14:paraId="61B73315" w14:textId="77777777" w:rsidR="00217BD4" w:rsidRPr="00F97F19" w:rsidRDefault="00217BD4" w:rsidP="003E5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297" w:type="dxa"/>
            <w:shd w:val="clear" w:color="auto" w:fill="auto"/>
          </w:tcPr>
          <w:p w14:paraId="4C2F8F4F" w14:textId="0FE2E3F4" w:rsidR="00217BD4" w:rsidRPr="00F97F19" w:rsidRDefault="00A10836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217BD4"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14:paraId="35737B0B" w14:textId="6FB01C0D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14:paraId="66E27FF6" w14:textId="05A7220F" w:rsidR="00217BD4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shd w:val="clear" w:color="auto" w:fill="auto"/>
          </w:tcPr>
          <w:p w14:paraId="5799AC01" w14:textId="7CD4EAE2" w:rsidR="00217BD4" w:rsidRPr="00F97F19" w:rsidRDefault="00A10836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217BD4"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5" w:type="dxa"/>
            <w:shd w:val="clear" w:color="auto" w:fill="auto"/>
          </w:tcPr>
          <w:p w14:paraId="3E299D69" w14:textId="45665A83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14:paraId="752C8E19" w14:textId="77777777" w:rsidR="00217BD4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3D688831" w14:textId="551605F2" w:rsidR="00217BD4" w:rsidRPr="00F97F19" w:rsidRDefault="00A10836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217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shd w:val="clear" w:color="auto" w:fill="auto"/>
          </w:tcPr>
          <w:p w14:paraId="4E967F06" w14:textId="1866C847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8B3AC93" w14:textId="77777777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BD4" w:rsidRPr="00F97F19" w14:paraId="7739D250" w14:textId="4FF06017" w:rsidTr="00217BD4">
        <w:tc>
          <w:tcPr>
            <w:tcW w:w="3376" w:type="dxa"/>
            <w:shd w:val="clear" w:color="auto" w:fill="auto"/>
          </w:tcPr>
          <w:p w14:paraId="4B5EA435" w14:textId="77777777" w:rsidR="00217BD4" w:rsidRPr="00F97F19" w:rsidRDefault="00217BD4" w:rsidP="003E5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297" w:type="dxa"/>
            <w:shd w:val="clear" w:color="auto" w:fill="auto"/>
          </w:tcPr>
          <w:p w14:paraId="08CE6923" w14:textId="23EEC7F2" w:rsidR="00217BD4" w:rsidRPr="00F97F19" w:rsidRDefault="00EA1B5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217BD4"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14:paraId="37946DBB" w14:textId="5231079F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14:paraId="1F6DE357" w14:textId="77D23E3C" w:rsidR="00217BD4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shd w:val="clear" w:color="auto" w:fill="auto"/>
          </w:tcPr>
          <w:p w14:paraId="71A41C0F" w14:textId="5EE80C76" w:rsidR="00217BD4" w:rsidRPr="00F97F19" w:rsidRDefault="00367D3B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217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7BD4"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5" w:type="dxa"/>
            <w:shd w:val="clear" w:color="auto" w:fill="auto"/>
          </w:tcPr>
          <w:p w14:paraId="0931AB2D" w14:textId="02AB2D6F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14:paraId="407304A2" w14:textId="77777777" w:rsidR="00217BD4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3FD55C11" w14:textId="350161DA" w:rsidR="00217BD4" w:rsidRPr="00F97F19" w:rsidRDefault="00367D3B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17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shd w:val="clear" w:color="auto" w:fill="auto"/>
          </w:tcPr>
          <w:p w14:paraId="1DBDD93C" w14:textId="3A1E063D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3A32048" w14:textId="77777777" w:rsidR="00217BD4" w:rsidRPr="00F97F19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BD4" w:rsidRPr="00F97F19" w14:paraId="212FE5E9" w14:textId="341A4066" w:rsidTr="00217BD4">
        <w:trPr>
          <w:trHeight w:val="220"/>
        </w:trPr>
        <w:tc>
          <w:tcPr>
            <w:tcW w:w="3376" w:type="dxa"/>
            <w:shd w:val="clear" w:color="auto" w:fill="auto"/>
          </w:tcPr>
          <w:p w14:paraId="0046349D" w14:textId="77777777" w:rsidR="00217BD4" w:rsidRPr="00F97F19" w:rsidRDefault="00217BD4" w:rsidP="003E5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показатель по ДОУ(%)</w:t>
            </w:r>
          </w:p>
        </w:tc>
        <w:tc>
          <w:tcPr>
            <w:tcW w:w="1297" w:type="dxa"/>
            <w:shd w:val="clear" w:color="auto" w:fill="auto"/>
          </w:tcPr>
          <w:p w14:paraId="205D0DBB" w14:textId="106A68C7" w:rsidR="00217BD4" w:rsidRPr="00601BBF" w:rsidRDefault="00217BD4" w:rsidP="003E5ABC">
            <w:pPr>
              <w:suppressAutoHyphens/>
              <w:overflowPunct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1"/>
                <w:sz w:val="24"/>
                <w:szCs w:val="24"/>
                <w:lang w:eastAsia="ru-RU"/>
              </w:rPr>
            </w:pPr>
            <w:r w:rsidRPr="00601BBF">
              <w:rPr>
                <w:rFonts w:ascii="Times New Roman" w:eastAsia="Times New Roman" w:hAnsi="Times New Roman" w:cs="Times New Roman"/>
                <w:b/>
                <w:color w:val="00000A"/>
                <w:kern w:val="1"/>
                <w:sz w:val="24"/>
                <w:szCs w:val="24"/>
                <w:lang w:eastAsia="ru-RU"/>
              </w:rPr>
              <w:t xml:space="preserve"> </w:t>
            </w:r>
            <w:r w:rsidR="0073256F">
              <w:rPr>
                <w:rFonts w:ascii="Times New Roman" w:eastAsia="Times New Roman" w:hAnsi="Times New Roman" w:cs="Times New Roman"/>
                <w:b/>
                <w:color w:val="00000A"/>
                <w:kern w:val="1"/>
                <w:sz w:val="24"/>
                <w:szCs w:val="24"/>
                <w:lang w:eastAsia="ru-RU"/>
              </w:rPr>
              <w:t>12,6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kern w:val="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14:paraId="5D13A0D5" w14:textId="3DFE43FE" w:rsidR="00217BD4" w:rsidRPr="00601BBF" w:rsidRDefault="00217BD4" w:rsidP="003E5ABC">
            <w:pPr>
              <w:suppressAutoHyphens/>
              <w:overflowPunct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14:paraId="72838235" w14:textId="57AA8B1E" w:rsidR="00217BD4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shd w:val="clear" w:color="auto" w:fill="auto"/>
          </w:tcPr>
          <w:p w14:paraId="2CE4763C" w14:textId="5490570C" w:rsidR="00217BD4" w:rsidRPr="00601BBF" w:rsidRDefault="0073256F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45,8</w:t>
            </w:r>
            <w:r w:rsidR="00217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665" w:type="dxa"/>
            <w:shd w:val="clear" w:color="auto" w:fill="auto"/>
          </w:tcPr>
          <w:p w14:paraId="57FF78AE" w14:textId="7BFAA6A1" w:rsidR="00217BD4" w:rsidRPr="00601BBF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14:paraId="79FC839A" w14:textId="44A7D989" w:rsidR="00217BD4" w:rsidRPr="004B7210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53989F9B" w14:textId="73E069BF" w:rsidR="00217BD4" w:rsidRPr="00601BBF" w:rsidRDefault="0063610F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39,2</w:t>
            </w:r>
            <w:r w:rsidR="00217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shd w:val="clear" w:color="auto" w:fill="auto"/>
          </w:tcPr>
          <w:p w14:paraId="6979C8FD" w14:textId="2CE21FB6" w:rsidR="00217BD4" w:rsidRPr="00601BBF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E256584" w14:textId="76513C3A" w:rsidR="00217BD4" w:rsidRPr="004B7210" w:rsidRDefault="00217BD4" w:rsidP="003E5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17BD4" w:rsidRPr="00F97F19" w14:paraId="512B87C1" w14:textId="2BB45857" w:rsidTr="00217BD4">
        <w:tc>
          <w:tcPr>
            <w:tcW w:w="3376" w:type="dxa"/>
            <w:shd w:val="clear" w:color="auto" w:fill="auto"/>
          </w:tcPr>
          <w:p w14:paraId="4593E500" w14:textId="77777777" w:rsidR="00217BD4" w:rsidRPr="00F97F19" w:rsidRDefault="00217BD4" w:rsidP="003E5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показатель освоения ООП ДОУ (%)</w:t>
            </w:r>
          </w:p>
        </w:tc>
        <w:tc>
          <w:tcPr>
            <w:tcW w:w="1297" w:type="dxa"/>
            <w:shd w:val="clear" w:color="auto" w:fill="auto"/>
          </w:tcPr>
          <w:p w14:paraId="55C5042B" w14:textId="77777777" w:rsidR="00217BD4" w:rsidRPr="00F97F19" w:rsidRDefault="00217BD4" w:rsidP="003E5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1792036E" w14:textId="77777777" w:rsidR="00217BD4" w:rsidRPr="00F97F19" w:rsidRDefault="00217BD4" w:rsidP="003E5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14:paraId="0C956F6D" w14:textId="77777777" w:rsidR="00217BD4" w:rsidRPr="00F97F19" w:rsidRDefault="00217BD4" w:rsidP="003E5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shd w:val="clear" w:color="auto" w:fill="auto"/>
          </w:tcPr>
          <w:p w14:paraId="023DD74B" w14:textId="3A273127" w:rsidR="00217BD4" w:rsidRPr="00F97F19" w:rsidRDefault="00217BD4" w:rsidP="003E5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shd w:val="clear" w:color="auto" w:fill="auto"/>
          </w:tcPr>
          <w:p w14:paraId="61B5BC5C" w14:textId="77777777" w:rsidR="00217BD4" w:rsidRPr="00F97F19" w:rsidRDefault="00217BD4" w:rsidP="003E5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</w:tcPr>
          <w:p w14:paraId="3F3FEF3F" w14:textId="77777777" w:rsidR="00217BD4" w:rsidRPr="00F97F19" w:rsidRDefault="00217BD4" w:rsidP="003E5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1978FA6B" w14:textId="6751914C" w:rsidR="00217BD4" w:rsidRPr="00F97F19" w:rsidRDefault="00217BD4" w:rsidP="003E5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35277586" w14:textId="77777777" w:rsidR="00217BD4" w:rsidRPr="00F97F19" w:rsidRDefault="00217BD4" w:rsidP="003E5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0ADBDEC" w14:textId="77777777" w:rsidR="00217BD4" w:rsidRPr="00F97F19" w:rsidRDefault="00217BD4" w:rsidP="003E5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E03E064" w14:textId="77777777" w:rsidR="00F97F19" w:rsidRPr="00F97F19" w:rsidRDefault="00F97F19" w:rsidP="00F97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C417AC" w14:textId="77777777" w:rsidR="00F97F19" w:rsidRPr="00F97F19" w:rsidRDefault="00F97F19" w:rsidP="00F97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 на новый учебный год.</w:t>
      </w:r>
    </w:p>
    <w:p w14:paraId="3511C7C2" w14:textId="77777777" w:rsidR="00D66A2B" w:rsidRDefault="00F97F19" w:rsidP="00F97F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</w:p>
    <w:p w14:paraId="0ECCF5EF" w14:textId="47738067" w:rsidR="00F97F19" w:rsidRPr="00F97F19" w:rsidRDefault="00F97F19" w:rsidP="00F97F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удовлетворительными на достаточном уровне.</w:t>
      </w:r>
    </w:p>
    <w:p w14:paraId="771F05E1" w14:textId="77777777" w:rsidR="00D66A2B" w:rsidRDefault="00D66A2B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825834" w14:textId="77777777" w:rsidR="00D66A2B" w:rsidRDefault="00D66A2B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8037A22" w14:textId="7C3175D5" w:rsidR="00F97F19" w:rsidRPr="00F97F19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Рекомендации</w:t>
      </w: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8715FE9" w14:textId="77777777" w:rsidR="00F97F19" w:rsidRPr="00F97F19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Вести целенаправленную работу по повышению качества освоения программного материала по образовательным областям «Познавательное развитие», «Физическое развитие», «Социально – коммуникативное развитие», «Речевое развитие».  Срок исполнения:  постоянно, в течение года.</w:t>
      </w:r>
    </w:p>
    <w:p w14:paraId="60796D9F" w14:textId="77777777" w:rsidR="00F97F19" w:rsidRPr="00F97F19" w:rsidRDefault="00F97F19" w:rsidP="00F97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Осуществлять дифференцированный подход в течение года к детям с целью улучшения освоения программы. Срок исполнения:  систематично, в течение года</w:t>
      </w:r>
    </w:p>
    <w:p w14:paraId="4D6DD1F9" w14:textId="5943B732" w:rsidR="00F97F19" w:rsidRDefault="00F97F19" w:rsidP="00885B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sz w:val="24"/>
          <w:szCs w:val="24"/>
          <w:lang w:eastAsia="ru-RU"/>
        </w:rPr>
        <w:t>3.  При планировании воспитательно-образовательной работы учитывать результаты мониторинга. Срок исполн</w:t>
      </w:r>
      <w:r w:rsidR="00885B1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ения:  постоянно, в течение года</w:t>
      </w:r>
    </w:p>
    <w:p w14:paraId="1ECE810B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76CE7BE6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04AF35D9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448D319A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6CA7D498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25CDEF93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2B9693DB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4EE791FD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21C8A0A0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722B6C2D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26DFBEC3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2F21BBFB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6336B849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139CBAA4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6401E30C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63EBF5E3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64AD3432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2E05427C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600DF20D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697560CE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10CD8391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3ECCCEDF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0AE4524E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5FF53A4C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134FD384" w14:textId="77777777" w:rsidR="00E3231A" w:rsidRDefault="00E3231A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3D724081" w14:textId="5CA07906" w:rsidR="00F97F19" w:rsidRPr="003B42FD" w:rsidRDefault="00F97F19" w:rsidP="003B42F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  <w:r w:rsidRPr="00F97F1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  <w:lastRenderedPageBreak/>
        <w:t xml:space="preserve">Сводные данные по выполнению образовательной программы детского сада </w:t>
      </w:r>
      <w:r w:rsidR="00FF2FEE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  <w:t>в начале 202</w:t>
      </w:r>
      <w:r w:rsidR="00811A6E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  <w:t>2</w:t>
      </w:r>
      <w:r w:rsidR="00FF2FEE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  <w:t>-202</w:t>
      </w:r>
      <w:r w:rsidR="00811A6E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  <w:t>3</w:t>
      </w:r>
      <w:r w:rsidRPr="00F97F1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  <w:t xml:space="preserve"> учебного года</w:t>
      </w:r>
    </w:p>
    <w:p w14:paraId="1269AAA2" w14:textId="77777777" w:rsidR="000B0B4D" w:rsidRDefault="000B0B4D" w:rsidP="0033792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kern w:val="1"/>
          <w:sz w:val="24"/>
          <w:szCs w:val="24"/>
          <w:lang w:eastAsia="zh-CN"/>
        </w:rPr>
      </w:pPr>
    </w:p>
    <w:p w14:paraId="7AC3C504" w14:textId="77777777" w:rsidR="000B0B4D" w:rsidRPr="00F97F19" w:rsidRDefault="000B0B4D" w:rsidP="00F97F1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kern w:val="1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XSpec="center" w:tblpY="-44"/>
        <w:tblOverlap w:val="never"/>
        <w:tblW w:w="0" w:type="auto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2151"/>
        <w:gridCol w:w="637"/>
        <w:gridCol w:w="663"/>
        <w:gridCol w:w="655"/>
        <w:gridCol w:w="479"/>
        <w:gridCol w:w="655"/>
        <w:gridCol w:w="621"/>
        <w:gridCol w:w="709"/>
        <w:gridCol w:w="567"/>
        <w:gridCol w:w="708"/>
        <w:gridCol w:w="709"/>
        <w:gridCol w:w="851"/>
        <w:gridCol w:w="606"/>
        <w:gridCol w:w="49"/>
      </w:tblGrid>
      <w:tr w:rsidR="003B42FD" w:rsidRPr="00F97F19" w14:paraId="1EB00E8F" w14:textId="62ABCEC5" w:rsidTr="003B42FD">
        <w:trPr>
          <w:gridAfter w:val="1"/>
          <w:wAfter w:w="49" w:type="dxa"/>
          <w:trHeight w:val="389"/>
        </w:trPr>
        <w:tc>
          <w:tcPr>
            <w:tcW w:w="215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9A8AC4" w14:textId="77777777" w:rsidR="003B42FD" w:rsidRPr="00F52B3D" w:rsidRDefault="003B42FD" w:rsidP="003B42FD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/>
              </w:rPr>
            </w:pPr>
          </w:p>
          <w:p w14:paraId="4CCA38F3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/>
              </w:rPr>
            </w:pPr>
          </w:p>
          <w:p w14:paraId="04F7A184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1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/>
              </w:rPr>
              <w:t>Образовательные области</w:t>
            </w:r>
          </w:p>
        </w:tc>
        <w:tc>
          <w:tcPr>
            <w:tcW w:w="7860" w:type="dxa"/>
            <w:gridSpan w:val="1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14:paraId="62383A9E" w14:textId="29C7E28E" w:rsidR="003B42FD" w:rsidRPr="00F52B3D" w:rsidRDefault="003B42FD" w:rsidP="003B42FD">
            <w:pPr>
              <w:suppressAutoHyphens/>
              <w:spacing w:line="252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1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b/>
                <w:color w:val="000000" w:themeColor="text1"/>
                <w:kern w:val="1"/>
                <w:lang w:eastAsia="zh-CN"/>
              </w:rPr>
              <w:t>Уровни усвоения ООП ДОУ по образовательным областям</w:t>
            </w:r>
          </w:p>
        </w:tc>
      </w:tr>
      <w:tr w:rsidR="003B42FD" w:rsidRPr="00F97F19" w14:paraId="7845B24B" w14:textId="222DAB5F" w:rsidTr="003B42FD">
        <w:trPr>
          <w:trHeight w:val="157"/>
        </w:trPr>
        <w:tc>
          <w:tcPr>
            <w:tcW w:w="215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14:paraId="632B46C9" w14:textId="77777777" w:rsidR="003B42FD" w:rsidRPr="00F52B3D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/>
              </w:rPr>
            </w:pPr>
            <w:bookmarkStart w:id="1" w:name="_Hlk104474898"/>
          </w:p>
        </w:tc>
        <w:tc>
          <w:tcPr>
            <w:tcW w:w="3710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E4767C3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kern w:val="1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b/>
                <w:i/>
                <w:color w:val="000000" w:themeColor="text1"/>
                <w:kern w:val="1"/>
                <w:lang w:eastAsia="zh-CN"/>
              </w:rPr>
              <w:t>Сентябрь</w:t>
            </w:r>
          </w:p>
        </w:tc>
        <w:tc>
          <w:tcPr>
            <w:tcW w:w="4199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14:paraId="6464560A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Calibri" w:eastAsia="Lucida Sans Unicode" w:hAnsi="Calibri" w:cs="Calibri"/>
                <w:color w:val="000000" w:themeColor="text1"/>
                <w:kern w:val="1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b/>
                <w:i/>
                <w:color w:val="000000" w:themeColor="text1"/>
                <w:kern w:val="1"/>
                <w:lang w:eastAsia="zh-CN"/>
              </w:rPr>
              <w:t>Май</w:t>
            </w:r>
          </w:p>
        </w:tc>
      </w:tr>
      <w:tr w:rsidR="003B42FD" w:rsidRPr="00F97F19" w14:paraId="2B977B25" w14:textId="19D70050" w:rsidTr="003B42FD">
        <w:tc>
          <w:tcPr>
            <w:tcW w:w="215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14:paraId="24D5E055" w14:textId="77777777" w:rsidR="003B42FD" w:rsidRPr="00F52B3D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i/>
                <w:color w:val="000000" w:themeColor="text1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C0BE4BC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  <w:t>НН</w:t>
            </w:r>
          </w:p>
        </w:tc>
        <w:tc>
          <w:tcPr>
            <w:tcW w:w="113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F52E18E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  <w:t>Н</w:t>
            </w:r>
          </w:p>
        </w:tc>
        <w:tc>
          <w:tcPr>
            <w:tcW w:w="127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A3D596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  <w:t>ВН</w:t>
            </w:r>
          </w:p>
        </w:tc>
        <w:tc>
          <w:tcPr>
            <w:tcW w:w="127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D459C88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  <w:t>НН</w:t>
            </w:r>
          </w:p>
        </w:tc>
        <w:tc>
          <w:tcPr>
            <w:tcW w:w="141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92DA5C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  <w:t>Н</w:t>
            </w:r>
          </w:p>
        </w:tc>
        <w:tc>
          <w:tcPr>
            <w:tcW w:w="150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6CFC3CD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Calibri" w:eastAsia="Lucida Sans Unicode" w:hAnsi="Calibri" w:cs="Calibri"/>
                <w:color w:val="000000" w:themeColor="text1"/>
                <w:kern w:val="1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  <w:t>ВН</w:t>
            </w:r>
          </w:p>
        </w:tc>
      </w:tr>
      <w:tr w:rsidR="003B42FD" w:rsidRPr="00F97F19" w14:paraId="67FA4B2D" w14:textId="1DA07F67" w:rsidTr="003B42FD">
        <w:trPr>
          <w:trHeight w:val="1231"/>
        </w:trPr>
        <w:tc>
          <w:tcPr>
            <w:tcW w:w="215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14:paraId="6D5C14F4" w14:textId="77777777" w:rsidR="003B42FD" w:rsidRPr="00F52B3D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6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09CBEAB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  <w:t>Колич</w:t>
            </w:r>
          </w:p>
          <w:p w14:paraId="184B5A80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  <w:t>детей</w:t>
            </w:r>
          </w:p>
        </w:tc>
        <w:tc>
          <w:tcPr>
            <w:tcW w:w="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DB92B5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  <w:t>%</w:t>
            </w:r>
          </w:p>
        </w:tc>
        <w:tc>
          <w:tcPr>
            <w:tcW w:w="6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B97DD32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  <w:t>Колич</w:t>
            </w:r>
          </w:p>
          <w:p w14:paraId="5C0D822B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  <w:t>детей</w:t>
            </w:r>
          </w:p>
        </w:tc>
        <w:tc>
          <w:tcPr>
            <w:tcW w:w="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D479A42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  <w:t>%</w:t>
            </w:r>
          </w:p>
        </w:tc>
        <w:tc>
          <w:tcPr>
            <w:tcW w:w="6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EF57DB1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  <w:t>Колич</w:t>
            </w:r>
          </w:p>
          <w:p w14:paraId="7AE3AD1D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  <w:t>детей</w:t>
            </w:r>
          </w:p>
        </w:tc>
        <w:tc>
          <w:tcPr>
            <w:tcW w:w="6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B752C1F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92A5B08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  <w:t>Колич</w:t>
            </w:r>
          </w:p>
          <w:p w14:paraId="58F31D78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  <w:t>детей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1BE5D17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highlight w:val="black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F05DC52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  <w:t>Колич</w:t>
            </w:r>
          </w:p>
          <w:p w14:paraId="1EE23300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  <w:t>детей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6CB3F1F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E4163FA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  <w:t>Колич</w:t>
            </w:r>
          </w:p>
          <w:p w14:paraId="4DA52DE2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sz w:val="16"/>
                <w:szCs w:val="16"/>
                <w:lang w:eastAsia="zh-CN"/>
              </w:rPr>
              <w:t>детей</w:t>
            </w:r>
          </w:p>
        </w:tc>
        <w:tc>
          <w:tcPr>
            <w:tcW w:w="6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4DE1C8E" w14:textId="77777777" w:rsidR="003B42FD" w:rsidRPr="00F52B3D" w:rsidRDefault="003B42FD" w:rsidP="003B42FD">
            <w:pPr>
              <w:suppressAutoHyphens/>
              <w:spacing w:line="252" w:lineRule="auto"/>
              <w:jc w:val="center"/>
              <w:rPr>
                <w:rFonts w:ascii="Calibri" w:eastAsia="Lucida Sans Unicode" w:hAnsi="Calibri" w:cs="Calibri"/>
                <w:color w:val="000000" w:themeColor="text1"/>
                <w:kern w:val="1"/>
                <w:lang w:eastAsia="zh-CN"/>
              </w:rPr>
            </w:pPr>
            <w:r w:rsidRPr="00F52B3D">
              <w:rPr>
                <w:rFonts w:ascii="Times New Roman" w:eastAsia="Calibri" w:hAnsi="Times New Roman" w:cs="Times New Roman"/>
                <w:color w:val="000000" w:themeColor="text1"/>
                <w:kern w:val="1"/>
                <w:lang w:eastAsia="zh-CN"/>
              </w:rPr>
              <w:t>%</w:t>
            </w:r>
          </w:p>
        </w:tc>
      </w:tr>
      <w:tr w:rsidR="003B42FD" w:rsidRPr="00F97F19" w14:paraId="16A46960" w14:textId="435E7812" w:rsidTr="003B42FD">
        <w:trPr>
          <w:trHeight w:val="327"/>
        </w:trPr>
        <w:tc>
          <w:tcPr>
            <w:tcW w:w="21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22E427" w14:textId="77777777" w:rsidR="003B42FD" w:rsidRPr="006523A4" w:rsidRDefault="003B42FD" w:rsidP="003B42FD">
            <w:pPr>
              <w:suppressAutoHyphens/>
              <w:spacing w:line="252" w:lineRule="auto"/>
              <w:rPr>
                <w:rFonts w:ascii="Calibri" w:eastAsia="Calibri" w:hAnsi="Calibri" w:cs="Calibri"/>
                <w:color w:val="000000" w:themeColor="text1"/>
                <w:kern w:val="1"/>
                <w:lang w:eastAsia="zh-CN"/>
              </w:rPr>
            </w:pPr>
            <w:r w:rsidRPr="006523A4">
              <w:rPr>
                <w:rFonts w:ascii="Times New Roman" w:eastAsia="Calibri" w:hAnsi="Times New Roman" w:cs="Times New Roman"/>
                <w:color w:val="000000" w:themeColor="text1"/>
                <w:kern w:val="1"/>
                <w:sz w:val="24"/>
                <w:szCs w:val="24"/>
                <w:lang w:eastAsia="zh-CN"/>
              </w:rPr>
              <w:t>Социально-коммуникативное развитие</w:t>
            </w:r>
          </w:p>
        </w:tc>
        <w:tc>
          <w:tcPr>
            <w:tcW w:w="6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D9767BD" w14:textId="784744DF" w:rsidR="003B42FD" w:rsidRPr="006523A4" w:rsidRDefault="00731118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47380A5" w14:textId="45A27D68" w:rsidR="003B42FD" w:rsidRPr="006523A4" w:rsidRDefault="00731118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6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E1B229F" w14:textId="0F5A3FCA" w:rsidR="003B42FD" w:rsidRPr="006523A4" w:rsidRDefault="00731118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20BD7CC" w14:textId="10F0D8E2" w:rsidR="003B42FD" w:rsidRPr="006523A4" w:rsidRDefault="00731118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43</w:t>
            </w:r>
          </w:p>
        </w:tc>
        <w:tc>
          <w:tcPr>
            <w:tcW w:w="6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628320" w14:textId="41BFB0B0" w:rsidR="003B42FD" w:rsidRPr="006523A4" w:rsidRDefault="00731118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6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D4D508B" w14:textId="769C9A74" w:rsidR="003B42FD" w:rsidRPr="006523A4" w:rsidRDefault="00731118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17D03E" w14:textId="60E8236D" w:rsidR="003B42FD" w:rsidRPr="004409DA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E9CBC29" w14:textId="25A5B39C" w:rsidR="003B42FD" w:rsidRPr="004409DA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EB1802" w14:textId="1A5ABA31" w:rsidR="003B42FD" w:rsidRPr="004409DA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F04D786" w14:textId="011B961E" w:rsidR="003B42FD" w:rsidRPr="004409DA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7CCFE81" w14:textId="077A7D0A" w:rsidR="003B42FD" w:rsidRPr="004409DA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E4C7800" w14:textId="0B81A3ED" w:rsidR="003B42FD" w:rsidRPr="004409DA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</w:tr>
      <w:tr w:rsidR="003B42FD" w:rsidRPr="006523A4" w14:paraId="63B6F00E" w14:textId="575A4D79" w:rsidTr="003B42FD">
        <w:trPr>
          <w:cantSplit/>
          <w:trHeight w:val="363"/>
        </w:trPr>
        <w:tc>
          <w:tcPr>
            <w:tcW w:w="21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3C6B4564" w14:textId="77777777" w:rsidR="003B42FD" w:rsidRPr="006523A4" w:rsidRDefault="003B42FD" w:rsidP="003B42FD">
            <w:pPr>
              <w:suppressAutoHyphens/>
              <w:spacing w:line="252" w:lineRule="auto"/>
              <w:rPr>
                <w:rFonts w:ascii="Calibri" w:eastAsia="Calibri" w:hAnsi="Calibri" w:cs="Calibri"/>
                <w:color w:val="000000" w:themeColor="text1"/>
                <w:kern w:val="1"/>
                <w:lang w:eastAsia="zh-CN"/>
              </w:rPr>
            </w:pPr>
            <w:r w:rsidRPr="006523A4">
              <w:rPr>
                <w:rFonts w:ascii="Times New Roman" w:eastAsia="Calibri" w:hAnsi="Times New Roman" w:cs="Times New Roman"/>
                <w:color w:val="000000" w:themeColor="text1"/>
                <w:kern w:val="1"/>
                <w:sz w:val="24"/>
                <w:szCs w:val="24"/>
                <w:lang w:eastAsia="zh-CN"/>
              </w:rPr>
              <w:t>Познавательное развитие</w:t>
            </w:r>
          </w:p>
        </w:tc>
        <w:tc>
          <w:tcPr>
            <w:tcW w:w="6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A51EC09" w14:textId="54C4C3FE" w:rsidR="003B42FD" w:rsidRPr="006523A4" w:rsidRDefault="00F94A44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54</w:t>
            </w:r>
          </w:p>
        </w:tc>
        <w:tc>
          <w:tcPr>
            <w:tcW w:w="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3D905E3" w14:textId="57116587" w:rsidR="003B42FD" w:rsidRPr="006523A4" w:rsidRDefault="00731118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42</w:t>
            </w:r>
          </w:p>
        </w:tc>
        <w:tc>
          <w:tcPr>
            <w:tcW w:w="6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7C3AF9B" w14:textId="0B3E3A16" w:rsidR="003B42FD" w:rsidRPr="006523A4" w:rsidRDefault="00731118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63</w:t>
            </w:r>
          </w:p>
        </w:tc>
        <w:tc>
          <w:tcPr>
            <w:tcW w:w="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34947E" w14:textId="721BB5F7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4</w:t>
            </w:r>
            <w:r w:rsidR="0073111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1316EAF" w14:textId="15FEE35A" w:rsidR="003B42FD" w:rsidRPr="006523A4" w:rsidRDefault="00F94A44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6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06FD8F0" w14:textId="6C3A4157" w:rsidR="003B42FD" w:rsidRPr="006523A4" w:rsidRDefault="00731118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DE22CDA" w14:textId="3F0FEBB5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8DF93D7" w14:textId="23CB0873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437877B" w14:textId="3C0EEDF1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555492" w14:textId="64AF81AE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9A4B8A" w14:textId="60DBA0AA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750D98E" w14:textId="44A3F430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</w:tr>
      <w:tr w:rsidR="003B42FD" w:rsidRPr="006523A4" w14:paraId="0AF9A758" w14:textId="37A12707" w:rsidTr="003B42FD">
        <w:trPr>
          <w:cantSplit/>
          <w:trHeight w:val="346"/>
        </w:trPr>
        <w:tc>
          <w:tcPr>
            <w:tcW w:w="21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7C243042" w14:textId="77777777" w:rsidR="003B42FD" w:rsidRPr="006523A4" w:rsidRDefault="003B42FD" w:rsidP="003B42FD">
            <w:pPr>
              <w:suppressAutoHyphens/>
              <w:spacing w:line="252" w:lineRule="auto"/>
              <w:rPr>
                <w:rFonts w:ascii="Calibri" w:eastAsia="Calibri" w:hAnsi="Calibri" w:cs="Calibri"/>
                <w:color w:val="000000" w:themeColor="text1"/>
                <w:kern w:val="1"/>
                <w:lang w:eastAsia="zh-CN"/>
              </w:rPr>
            </w:pPr>
            <w:r w:rsidRPr="006523A4">
              <w:rPr>
                <w:rFonts w:ascii="Times New Roman" w:eastAsia="Calibri" w:hAnsi="Times New Roman" w:cs="Times New Roman"/>
                <w:color w:val="000000" w:themeColor="text1"/>
                <w:kern w:val="1"/>
                <w:sz w:val="24"/>
                <w:szCs w:val="24"/>
                <w:lang w:eastAsia="zh-CN"/>
              </w:rPr>
              <w:t>Речевое развитие</w:t>
            </w:r>
          </w:p>
        </w:tc>
        <w:tc>
          <w:tcPr>
            <w:tcW w:w="6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5C58C1" w14:textId="0D29DD36" w:rsidR="003B42FD" w:rsidRPr="006523A4" w:rsidRDefault="00F94A44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69</w:t>
            </w:r>
          </w:p>
        </w:tc>
        <w:tc>
          <w:tcPr>
            <w:tcW w:w="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C5927E" w14:textId="6E86D25A" w:rsidR="003B42FD" w:rsidRPr="006523A4" w:rsidRDefault="00731118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53</w:t>
            </w:r>
          </w:p>
        </w:tc>
        <w:tc>
          <w:tcPr>
            <w:tcW w:w="6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E91D653" w14:textId="0B47BA40" w:rsidR="003B42FD" w:rsidRPr="006523A4" w:rsidRDefault="00731118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51</w:t>
            </w:r>
          </w:p>
        </w:tc>
        <w:tc>
          <w:tcPr>
            <w:tcW w:w="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D7ECDE" w14:textId="16F37CDC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6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5A6DBC4" w14:textId="00E8CDCC" w:rsidR="003B42FD" w:rsidRPr="006523A4" w:rsidRDefault="00F94A44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D499CE2" w14:textId="40D86EA5" w:rsidR="003B42FD" w:rsidRPr="006523A4" w:rsidRDefault="00731118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C146A29" w14:textId="189F1FEE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6397B7D" w14:textId="655568B7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6434706" w14:textId="2E03DD81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E087822" w14:textId="6C9BBF39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5F5B115" w14:textId="02C57810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D972880" w14:textId="60D266FA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</w:tr>
      <w:tr w:rsidR="003B42FD" w:rsidRPr="006523A4" w14:paraId="282DE0D4" w14:textId="4BCBEE2E" w:rsidTr="003B42FD">
        <w:trPr>
          <w:trHeight w:val="756"/>
        </w:trPr>
        <w:tc>
          <w:tcPr>
            <w:tcW w:w="21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2695A393" w14:textId="77777777" w:rsidR="003B42FD" w:rsidRPr="006523A4" w:rsidRDefault="003B42FD" w:rsidP="003B42FD">
            <w:pPr>
              <w:suppressAutoHyphens/>
              <w:spacing w:line="252" w:lineRule="auto"/>
              <w:rPr>
                <w:rFonts w:ascii="Calibri" w:eastAsia="Calibri" w:hAnsi="Calibri" w:cs="Calibri"/>
                <w:color w:val="000000" w:themeColor="text1"/>
                <w:kern w:val="1"/>
                <w:lang w:eastAsia="zh-CN"/>
              </w:rPr>
            </w:pPr>
            <w:r w:rsidRPr="006523A4">
              <w:rPr>
                <w:rFonts w:ascii="Times New Roman" w:eastAsia="Calibri" w:hAnsi="Times New Roman" w:cs="Times New Roman"/>
                <w:color w:val="000000" w:themeColor="text1"/>
                <w:kern w:val="1"/>
                <w:sz w:val="24"/>
                <w:szCs w:val="24"/>
                <w:lang w:eastAsia="zh-CN"/>
              </w:rPr>
              <w:t>Художественно-эстетическое развитие</w:t>
            </w:r>
          </w:p>
        </w:tc>
        <w:tc>
          <w:tcPr>
            <w:tcW w:w="6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5B1189D" w14:textId="557DD9C3" w:rsidR="003B42FD" w:rsidRPr="006523A4" w:rsidRDefault="00177D98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60A338D" w14:textId="2F03979B" w:rsidR="003B42FD" w:rsidRPr="006523A4" w:rsidRDefault="00177D98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6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686D02" w14:textId="5E77C162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5</w:t>
            </w:r>
            <w:r w:rsidR="00177D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2AB5D3" w14:textId="404E41DE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  <w:t>4</w:t>
            </w:r>
            <w:r w:rsidR="00177D98"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6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E8E4028" w14:textId="6C060370" w:rsidR="003B42FD" w:rsidRPr="006523A4" w:rsidRDefault="00177D98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6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2403CEF" w14:textId="1964BE26" w:rsidR="003B42FD" w:rsidRPr="006523A4" w:rsidRDefault="00177D98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56E8725" w14:textId="13A472A1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438CFB" w14:textId="7ABBD9EE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6843A4D" w14:textId="71D7B15B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9BD4987" w14:textId="411C32DA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BAAAAB" w14:textId="1C1A8991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D3227CF" w14:textId="2B98B312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</w:tr>
      <w:tr w:rsidR="003B42FD" w:rsidRPr="006523A4" w14:paraId="11FEAC83" w14:textId="5D2C32A7" w:rsidTr="003B42FD">
        <w:trPr>
          <w:trHeight w:val="343"/>
        </w:trPr>
        <w:tc>
          <w:tcPr>
            <w:tcW w:w="21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0316FA70" w14:textId="77777777" w:rsidR="003B42FD" w:rsidRPr="006523A4" w:rsidRDefault="003B42FD" w:rsidP="003B42FD">
            <w:pPr>
              <w:suppressAutoHyphens/>
              <w:spacing w:line="252" w:lineRule="auto"/>
              <w:rPr>
                <w:rFonts w:ascii="Calibri" w:eastAsia="Calibri" w:hAnsi="Calibri" w:cs="Calibri"/>
                <w:color w:val="000000" w:themeColor="text1"/>
                <w:kern w:val="1"/>
                <w:lang w:eastAsia="zh-CN"/>
              </w:rPr>
            </w:pPr>
            <w:r w:rsidRPr="006523A4">
              <w:rPr>
                <w:rFonts w:ascii="Times New Roman" w:eastAsia="Calibri" w:hAnsi="Times New Roman" w:cs="Times New Roman"/>
                <w:color w:val="000000" w:themeColor="text1"/>
                <w:kern w:val="1"/>
                <w:sz w:val="24"/>
                <w:szCs w:val="24"/>
                <w:lang w:eastAsia="zh-CN"/>
              </w:rPr>
              <w:t>Физическое развитие</w:t>
            </w:r>
          </w:p>
        </w:tc>
        <w:tc>
          <w:tcPr>
            <w:tcW w:w="6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39250DD" w14:textId="20325A9B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34EE47" w14:textId="4FAF1D9F" w:rsidR="003B42FD" w:rsidRPr="006523A4" w:rsidRDefault="00D8699C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6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A5E8EA" w14:textId="474546E2" w:rsidR="003B42FD" w:rsidRPr="006523A4" w:rsidRDefault="00D8699C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3E55205" w14:textId="5053C324" w:rsidR="003B42FD" w:rsidRPr="006523A4" w:rsidRDefault="00D8699C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53</w:t>
            </w:r>
          </w:p>
        </w:tc>
        <w:tc>
          <w:tcPr>
            <w:tcW w:w="6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F884AC7" w14:textId="025446D1" w:rsidR="003B42FD" w:rsidRPr="006523A4" w:rsidRDefault="00D8699C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6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AA9A0A4" w14:textId="3E63A9C3" w:rsidR="003B42FD" w:rsidRPr="006523A4" w:rsidRDefault="00D8699C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884803B" w14:textId="2A3B47E1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E382A4F" w14:textId="1B125B0A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BBC820" w14:textId="1537DC7D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F97301" w14:textId="1DA67088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5BDBF1D" w14:textId="523A323F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B597587" w14:textId="26CE4502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</w:tr>
      <w:tr w:rsidR="003B42FD" w:rsidRPr="006523A4" w14:paraId="2C535191" w14:textId="5D60D2E5" w:rsidTr="003B42FD">
        <w:trPr>
          <w:trHeight w:val="1066"/>
        </w:trPr>
        <w:tc>
          <w:tcPr>
            <w:tcW w:w="21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22CE9B7" w14:textId="77777777" w:rsidR="003B42FD" w:rsidRPr="006523A4" w:rsidRDefault="003B42FD" w:rsidP="003B42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4"/>
                <w:szCs w:val="24"/>
                <w:lang w:eastAsia="zh-CN"/>
              </w:rPr>
            </w:pPr>
            <w:r w:rsidRPr="006523A4">
              <w:rPr>
                <w:rFonts w:ascii="Times New Roman" w:eastAsia="Calibri" w:hAnsi="Times New Roman" w:cs="Times New Roman"/>
                <w:color w:val="000000" w:themeColor="text1"/>
                <w:kern w:val="1"/>
                <w:sz w:val="24"/>
                <w:szCs w:val="24"/>
                <w:lang w:eastAsia="zh-CN"/>
              </w:rPr>
              <w:t xml:space="preserve">Общий </w:t>
            </w:r>
          </w:p>
          <w:p w14:paraId="400F004D" w14:textId="77777777" w:rsidR="003B42FD" w:rsidRPr="006523A4" w:rsidRDefault="003B42FD" w:rsidP="003B42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kern w:val="1"/>
                <w:sz w:val="24"/>
                <w:szCs w:val="24"/>
                <w:lang w:eastAsia="zh-CN"/>
              </w:rPr>
            </w:pPr>
            <w:r w:rsidRPr="006523A4">
              <w:rPr>
                <w:rFonts w:ascii="Times New Roman" w:eastAsia="Calibri" w:hAnsi="Times New Roman" w:cs="Times New Roman"/>
                <w:color w:val="000000" w:themeColor="text1"/>
                <w:kern w:val="1"/>
                <w:sz w:val="24"/>
                <w:szCs w:val="24"/>
                <w:lang w:eastAsia="zh-CN"/>
              </w:rPr>
              <w:t>показатель по ДОУ:</w:t>
            </w:r>
            <w:r w:rsidRPr="006523A4">
              <w:rPr>
                <w:rFonts w:ascii="Calibri" w:eastAsia="Calibri" w:hAnsi="Calibri" w:cs="Calibri"/>
                <w:color w:val="000000" w:themeColor="text1"/>
                <w:kern w:val="1"/>
                <w:u w:val="single"/>
                <w:lang w:eastAsia="zh-CN"/>
              </w:rPr>
              <w:t xml:space="preserve">                                                        </w:t>
            </w:r>
          </w:p>
        </w:tc>
        <w:tc>
          <w:tcPr>
            <w:tcW w:w="6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A8B5654" w14:textId="285418C5" w:rsidR="003B42FD" w:rsidRPr="006523A4" w:rsidRDefault="00D07790" w:rsidP="003B42FD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4</w:t>
            </w:r>
            <w:r w:rsidR="0073053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E7B8B83" w14:textId="543E6700" w:rsidR="003B42FD" w:rsidRPr="006523A4" w:rsidRDefault="00F13319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6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A406DF" w14:textId="699676C1" w:rsidR="003B42FD" w:rsidRPr="006523A4" w:rsidRDefault="00D07790" w:rsidP="003B42FD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5</w:t>
            </w:r>
            <w:r w:rsidR="003B42F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3A84A3D" w14:textId="6A98956D" w:rsidR="003B42FD" w:rsidRPr="006523A4" w:rsidRDefault="003B42FD" w:rsidP="003B42FD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4</w:t>
            </w:r>
            <w:r w:rsidR="00F1331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6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A34ECF7" w14:textId="3755F7FA" w:rsidR="003B42FD" w:rsidRPr="009C2F8F" w:rsidRDefault="00D07790" w:rsidP="003B42FD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6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B737B4C" w14:textId="33657F01" w:rsidR="003B42FD" w:rsidRPr="006523A4" w:rsidRDefault="00F13319" w:rsidP="003B42FD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84DFBF6" w14:textId="1F1D08E0" w:rsidR="003B42FD" w:rsidRPr="006523A4" w:rsidRDefault="003B42FD" w:rsidP="003B42FD">
            <w:pPr>
              <w:suppressAutoHyphens/>
              <w:spacing w:line="252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C7CED5" w14:textId="4C8ED8B9" w:rsidR="003B42FD" w:rsidRPr="006523A4" w:rsidRDefault="003B42FD" w:rsidP="003B42FD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6567946" w14:textId="622F52F8" w:rsidR="003B42FD" w:rsidRPr="006523A4" w:rsidRDefault="003B42FD" w:rsidP="003B42FD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E775F99" w14:textId="400385C3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Calibri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49B7A60" w14:textId="483BFA70" w:rsidR="003B42FD" w:rsidRPr="006523A4" w:rsidRDefault="003B42FD" w:rsidP="003B42FD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BB29037" w14:textId="3F4153E3" w:rsidR="003B42FD" w:rsidRPr="006523A4" w:rsidRDefault="003B42FD" w:rsidP="003B42FD">
            <w:pPr>
              <w:suppressAutoHyphens/>
              <w:snapToGrid w:val="0"/>
              <w:spacing w:line="252" w:lineRule="auto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0"/>
                <w:szCs w:val="20"/>
                <w:lang w:eastAsia="zh-CN"/>
              </w:rPr>
            </w:pPr>
          </w:p>
        </w:tc>
      </w:tr>
      <w:bookmarkEnd w:id="1"/>
    </w:tbl>
    <w:p w14:paraId="415F9D9F" w14:textId="7E39EF4D" w:rsidR="00F97F19" w:rsidRDefault="00F97F19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0F9E6AE4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4B776181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3DE45FF0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7D415E5D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4FCE105E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2F56C648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2F0193B8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6A8CD255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376DF493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104C823F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622D725E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048964EE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25F1BDB4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4607618E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24366326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5586651F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1FE23892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44A0F881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6E6A40EE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7D49E304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16971AB3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3DE7FD73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07F2F601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0ED433F2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7DD98B80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1DC99D5F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5AA70054" w14:textId="77777777" w:rsid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53C486E8" w14:textId="77777777" w:rsidR="00337922" w:rsidRPr="00337922" w:rsidRDefault="00337922" w:rsidP="00337922">
      <w:pPr>
        <w:shd w:val="clear" w:color="auto" w:fill="FFFFFF"/>
        <w:suppressAutoHyphens/>
        <w:spacing w:after="0" w:line="240" w:lineRule="auto"/>
        <w:jc w:val="both"/>
        <w:rPr>
          <w:rFonts w:ascii="Calibri" w:eastAsia="Lucida Sans Unicode" w:hAnsi="Calibri" w:cs="Calibri"/>
          <w:color w:val="000000" w:themeColor="text1"/>
          <w:kern w:val="1"/>
          <w:lang w:eastAsia="zh-CN"/>
        </w:rPr>
      </w:pPr>
    </w:p>
    <w:p w14:paraId="0C2EB541" w14:textId="77777777" w:rsidR="00F97F19" w:rsidRPr="00F97F19" w:rsidRDefault="00F97F19" w:rsidP="00F97F19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</w:pPr>
    </w:p>
    <w:p w14:paraId="66E28AAC" w14:textId="77777777" w:rsidR="000B2259" w:rsidRDefault="000B2259" w:rsidP="00337922">
      <w:pPr>
        <w:suppressAutoHyphens/>
        <w:spacing w:after="0" w:line="240" w:lineRule="auto"/>
        <w:ind w:left="720" w:firstLine="737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lang w:eastAsia="ru-RU"/>
        </w:rPr>
      </w:pPr>
    </w:p>
    <w:p w14:paraId="76EC45F1" w14:textId="78FEED4D" w:rsidR="00F97F19" w:rsidRPr="00337922" w:rsidRDefault="00F97F19" w:rsidP="00337922">
      <w:pPr>
        <w:suppressAutoHyphens/>
        <w:spacing w:after="0" w:line="240" w:lineRule="auto"/>
        <w:ind w:left="720" w:firstLine="737"/>
        <w:jc w:val="both"/>
        <w:rPr>
          <w:rFonts w:ascii="Times New Roman" w:eastAsia="Calibri" w:hAnsi="Times New Roman" w:cs="Times New Roman"/>
          <w:b/>
          <w:color w:val="1A1A1A"/>
          <w:kern w:val="1"/>
          <w:sz w:val="24"/>
          <w:szCs w:val="24"/>
          <w:lang w:eastAsia="ru-RU"/>
        </w:rPr>
      </w:pPr>
      <w:r w:rsidRPr="00337922">
        <w:rPr>
          <w:rFonts w:ascii="Times New Roman" w:eastAsia="Calibri" w:hAnsi="Times New Roman" w:cs="Times New Roman"/>
          <w:color w:val="111111"/>
          <w:kern w:val="1"/>
          <w:sz w:val="24"/>
          <w:szCs w:val="24"/>
          <w:lang w:eastAsia="ru-RU"/>
        </w:rPr>
        <w:lastRenderedPageBreak/>
        <w:t xml:space="preserve">В связи с этим, при определении годовых задач детского сада на </w:t>
      </w:r>
      <w:r w:rsidRPr="0033792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202</w:t>
      </w:r>
      <w:r w:rsidR="009A592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2</w:t>
      </w:r>
      <w:r w:rsidRPr="0033792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-202</w:t>
      </w:r>
      <w:r w:rsidR="009A592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>3</w:t>
      </w:r>
      <w:r w:rsidRPr="0033792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 xml:space="preserve"> учебный год</w:t>
      </w:r>
      <w:r w:rsidRPr="00337922">
        <w:rPr>
          <w:rFonts w:ascii="Times New Roman" w:eastAsia="Calibri" w:hAnsi="Times New Roman" w:cs="Times New Roman"/>
          <w:color w:val="111111"/>
          <w:kern w:val="1"/>
          <w:sz w:val="24"/>
          <w:szCs w:val="24"/>
          <w:lang w:eastAsia="ru-RU"/>
        </w:rPr>
        <w:t xml:space="preserve"> следует учесть данные показатели.</w:t>
      </w:r>
    </w:p>
    <w:p w14:paraId="61442BC1" w14:textId="77777777" w:rsidR="00F97F19" w:rsidRPr="00337922" w:rsidRDefault="00F97F19" w:rsidP="00337922">
      <w:pPr>
        <w:suppressAutoHyphens/>
        <w:spacing w:after="0" w:line="240" w:lineRule="auto"/>
        <w:ind w:left="426" w:firstLine="737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337922">
        <w:rPr>
          <w:rFonts w:ascii="Times New Roman" w:eastAsia="Calibri" w:hAnsi="Times New Roman" w:cs="Times New Roman"/>
          <w:b/>
          <w:color w:val="1A1A1A"/>
          <w:kern w:val="1"/>
          <w:sz w:val="24"/>
          <w:szCs w:val="24"/>
          <w:lang w:eastAsia="ru-RU"/>
        </w:rPr>
        <w:t xml:space="preserve">Вывод: </w:t>
      </w:r>
      <w:r w:rsidRPr="00337922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ru-RU"/>
        </w:rPr>
        <w:t>Повышение уровня освоения основной образовательной программы детского сада объясняется следующими факторами:</w:t>
      </w:r>
    </w:p>
    <w:p w14:paraId="0F4F7909" w14:textId="77777777" w:rsidR="00F97F19" w:rsidRPr="00337922" w:rsidRDefault="00F97F19" w:rsidP="00337922">
      <w:pPr>
        <w:numPr>
          <w:ilvl w:val="0"/>
          <w:numId w:val="8"/>
        </w:numPr>
        <w:tabs>
          <w:tab w:val="left" w:pos="720"/>
        </w:tabs>
        <w:suppressAutoHyphens/>
        <w:overflowPunct w:val="0"/>
        <w:spacing w:after="0" w:line="240" w:lineRule="auto"/>
        <w:ind w:left="0" w:firstLine="737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33792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 xml:space="preserve"> </w:t>
      </w:r>
      <w:r w:rsidRPr="00337922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/>
        </w:rPr>
        <w:t>Построение педагогической работы, основывающейся на индивидуальных особенностях воспитанников.</w:t>
      </w:r>
    </w:p>
    <w:p w14:paraId="76E313A6" w14:textId="77777777" w:rsidR="00F97F19" w:rsidRPr="00337922" w:rsidRDefault="00F97F19" w:rsidP="00337922">
      <w:pPr>
        <w:numPr>
          <w:ilvl w:val="0"/>
          <w:numId w:val="8"/>
        </w:numPr>
        <w:tabs>
          <w:tab w:val="left" w:pos="720"/>
        </w:tabs>
        <w:suppressAutoHyphens/>
        <w:overflowPunct w:val="0"/>
        <w:spacing w:after="0" w:line="240" w:lineRule="auto"/>
        <w:ind w:left="0" w:firstLine="737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33792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 xml:space="preserve"> </w:t>
      </w:r>
      <w:r w:rsidRPr="00337922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/>
        </w:rPr>
        <w:t>Выполнение рекомендаций для построения психолого-педагогической работы, разработанных по итогам мониторинга.</w:t>
      </w:r>
    </w:p>
    <w:p w14:paraId="0075CF27" w14:textId="77777777" w:rsidR="00F97F19" w:rsidRPr="00337922" w:rsidRDefault="00F97F19" w:rsidP="00337922">
      <w:pPr>
        <w:numPr>
          <w:ilvl w:val="0"/>
          <w:numId w:val="8"/>
        </w:numPr>
        <w:tabs>
          <w:tab w:val="left" w:pos="720"/>
        </w:tabs>
        <w:suppressAutoHyphens/>
        <w:overflowPunct w:val="0"/>
        <w:spacing w:after="0" w:line="240" w:lineRule="auto"/>
        <w:ind w:left="0" w:firstLine="737"/>
        <w:jc w:val="both"/>
        <w:rPr>
          <w:rFonts w:ascii="Times New Roman" w:eastAsia="Calibri" w:hAnsi="Times New Roman" w:cs="Times New Roman"/>
          <w:color w:val="111111"/>
          <w:kern w:val="1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 xml:space="preserve"> </w:t>
      </w:r>
      <w:r w:rsidRPr="00337922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/>
        </w:rPr>
        <w:t>Использование различных форм по проведению разъяснительной работы с родителями в виде родительских собраний, консультирования родителей по вопросам развития ребёнка, формирования целевых ориентиров, стабилизации психологического климата в семье; а также, создание педагогическим коллективом условий для участия родителей в жизни детей в детском саду.</w:t>
      </w:r>
    </w:p>
    <w:p w14:paraId="4298CAC8" w14:textId="77777777" w:rsidR="00F97F19" w:rsidRPr="00337922" w:rsidRDefault="00F97F19" w:rsidP="00337922">
      <w:pPr>
        <w:numPr>
          <w:ilvl w:val="0"/>
          <w:numId w:val="8"/>
        </w:numPr>
        <w:tabs>
          <w:tab w:val="left" w:pos="720"/>
        </w:tabs>
        <w:suppressAutoHyphens/>
        <w:overflowPunct w:val="0"/>
        <w:spacing w:after="0" w:line="240" w:lineRule="auto"/>
        <w:ind w:left="0" w:firstLine="737"/>
        <w:jc w:val="both"/>
        <w:rPr>
          <w:rFonts w:ascii="Times New Roman" w:eastAsia="Calibri" w:hAnsi="Times New Roman" w:cs="Times New Roman"/>
          <w:b/>
          <w:color w:val="000000"/>
          <w:kern w:val="1"/>
          <w:sz w:val="24"/>
          <w:szCs w:val="24"/>
          <w:lang w:eastAsia="zh-CN"/>
        </w:rPr>
      </w:pPr>
      <w:r w:rsidRPr="00337922">
        <w:rPr>
          <w:rFonts w:ascii="Times New Roman" w:eastAsia="Calibri" w:hAnsi="Times New Roman" w:cs="Times New Roman"/>
          <w:color w:val="111111"/>
          <w:kern w:val="1"/>
          <w:sz w:val="24"/>
          <w:szCs w:val="24"/>
          <w:lang w:eastAsia="ru-RU"/>
        </w:rPr>
        <w:t>Улучшение и оптимизация предметно-пространственной среды в соответствии с индивидуальными особенностями развития воспитанников.</w:t>
      </w:r>
    </w:p>
    <w:p w14:paraId="7AA83CA9" w14:textId="77777777" w:rsidR="00F97F19" w:rsidRPr="00337922" w:rsidRDefault="00F97F19" w:rsidP="0033792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</w:pPr>
      <w:r w:rsidRPr="00337922">
        <w:rPr>
          <w:rFonts w:ascii="Times New Roman" w:eastAsia="Calibri" w:hAnsi="Times New Roman" w:cs="Times New Roman"/>
          <w:b/>
          <w:color w:val="000000"/>
          <w:kern w:val="1"/>
          <w:sz w:val="24"/>
          <w:szCs w:val="24"/>
          <w:lang w:eastAsia="zh-CN"/>
        </w:rPr>
        <w:t>Рекомендации:</w:t>
      </w:r>
    </w:p>
    <w:p w14:paraId="232C1B2E" w14:textId="77777777" w:rsidR="00F97F19" w:rsidRPr="00337922" w:rsidRDefault="00F97F19" w:rsidP="00337922">
      <w:pPr>
        <w:numPr>
          <w:ilvl w:val="0"/>
          <w:numId w:val="9"/>
        </w:numPr>
        <w:tabs>
          <w:tab w:val="left" w:pos="0"/>
        </w:tabs>
        <w:suppressAutoHyphens/>
        <w:overflowPunct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/>
        </w:rPr>
      </w:pPr>
      <w:r w:rsidRPr="0033792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</w:rPr>
        <w:t xml:space="preserve"> </w:t>
      </w:r>
      <w:r w:rsidRPr="00337922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/>
        </w:rPr>
        <w:t>Продолжать построение образовательного процесса с учётом возрастных и индивидуальных особенностей и потребностей каждого ребенка, создания благоприятных условий развития способностей и творческого потенциала детей.</w:t>
      </w:r>
    </w:p>
    <w:p w14:paraId="6E1B69E2" w14:textId="77777777" w:rsidR="00F97F19" w:rsidRPr="00337922" w:rsidRDefault="00F97F19" w:rsidP="00337922">
      <w:pPr>
        <w:numPr>
          <w:ilvl w:val="0"/>
          <w:numId w:val="9"/>
        </w:numPr>
        <w:tabs>
          <w:tab w:val="left" w:pos="0"/>
        </w:tabs>
        <w:suppressAutoHyphens/>
        <w:overflowPunct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/>
        </w:rPr>
      </w:pPr>
      <w:r w:rsidRPr="00337922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/>
        </w:rPr>
        <w:t>Для решения задач просвещения родителей, повышения их педагогической культуры использовать такие формы взаимодействия с родителями как: консультации; собрания; совместные мероприятия для детей и родителей.</w:t>
      </w:r>
    </w:p>
    <w:p w14:paraId="733DE5C6" w14:textId="4D535B1A" w:rsidR="00F97F19" w:rsidRPr="0018642B" w:rsidRDefault="00F97F19" w:rsidP="0018642B">
      <w:pPr>
        <w:numPr>
          <w:ilvl w:val="0"/>
          <w:numId w:val="9"/>
        </w:numPr>
        <w:tabs>
          <w:tab w:val="left" w:pos="0"/>
        </w:tabs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337922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/>
        </w:rPr>
        <w:t>Для решения задач просвещения родителей, повышения их педагогической культуры использовать такие формы взаимодействия с родителями как: консультации; собрания; совместные мероприятия для детей и родителей.</w:t>
      </w:r>
    </w:p>
    <w:p w14:paraId="28A4C695" w14:textId="77777777" w:rsidR="00F97F19" w:rsidRPr="00337922" w:rsidRDefault="00F97F19" w:rsidP="00337922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  <w:bookmarkStart w:id="2" w:name="_Hlk41328896"/>
      <w:r w:rsidRPr="00337922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Результаты мониторинга позволили выявить следующую проблему: несмотря на положительную динамику, которая отмечена в освоении воспитанниками задач образовательной области «Речевое развитие», уровень речевого развития детей на конец учебного года по-прежнему ниже, чем уровень освоения других образовательных областей. </w:t>
      </w:r>
    </w:p>
    <w:p w14:paraId="5462FA19" w14:textId="7E25D920" w:rsidR="00F97F19" w:rsidRPr="00337922" w:rsidRDefault="00F97F19" w:rsidP="00337922">
      <w:pPr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337922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На основании этого, одной из годовых задач на 202</w:t>
      </w:r>
      <w:r w:rsidR="009A5928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2</w:t>
      </w:r>
      <w:r w:rsidRPr="00337922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-202</w:t>
      </w:r>
      <w:r w:rsidR="009A5928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3</w:t>
      </w:r>
      <w:r w:rsidRPr="00337922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 учебный год предлагается выбрать продолжение работы по развитию речи детей. </w:t>
      </w:r>
      <w:bookmarkStart w:id="3" w:name="_Hlk41328927"/>
      <w:bookmarkEnd w:id="2"/>
      <w:r w:rsidRPr="00337922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Средством для реализации данной задачи предлагается выбрать</w:t>
      </w:r>
      <w:bookmarkEnd w:id="3"/>
      <w:r w:rsidRPr="00337922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 современные педагогические технологии по речевому развитию, которые помогут </w:t>
      </w:r>
      <w:bookmarkStart w:id="4" w:name="_Hlk41329169"/>
      <w:r w:rsidRPr="00337922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оказать комплексное воздействие на речевую сферу ребенка.</w:t>
      </w:r>
      <w:bookmarkEnd w:id="4"/>
      <w:r w:rsidRPr="00337922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 </w:t>
      </w:r>
      <w:r w:rsidRPr="00337922">
        <w:rPr>
          <w:rFonts w:ascii="Times New Roman" w:eastAsia="Lucida Sans Unicode" w:hAnsi="Times New Roman" w:cs="Times New Roman"/>
          <w:kern w:val="1"/>
          <w:sz w:val="24"/>
          <w:szCs w:val="24"/>
          <w:lang w:eastAsia="zh-CN"/>
        </w:rPr>
        <w:t xml:space="preserve">Применение новых технологий позволит комплексно </w:t>
      </w:r>
      <w:r w:rsidRPr="00337922"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zh-CN"/>
        </w:rPr>
        <w:t>поддержать и обеспечить развитие умственных и речевых способностей дошкольников – основных показателей уровня развития умственных способностей ребенка.</w:t>
      </w:r>
    </w:p>
    <w:p w14:paraId="74218538" w14:textId="77777777" w:rsidR="00F97F19" w:rsidRPr="00337922" w:rsidRDefault="00F97F19" w:rsidP="00337922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Кроме того, анализ результатов выполнения программы, посещения занятий, беседы с воспитанниками, выявил эффективность применения метода проектной деятельности по формированию у детей нравственно-патриотических чувств. С</w:t>
      </w:r>
      <w:r w:rsidRPr="0033792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тоит отметить, что данная технология применялась педагогами учреждения три учебных года: в формировании экологического сознания нравственно-патриотических чувств.</w:t>
      </w:r>
      <w:r w:rsidRPr="00337922">
        <w:rPr>
          <w:rFonts w:ascii="Times New Roman" w:eastAsia="Times New Roman" w:hAnsi="Times New Roman" w:cs="Times New Roman"/>
          <w:color w:val="080400"/>
          <w:kern w:val="1"/>
          <w:sz w:val="24"/>
          <w:szCs w:val="24"/>
          <w:lang w:eastAsia="ru-RU"/>
        </w:rPr>
        <w:t xml:space="preserve"> В настоящее время можно говорить об успешном использовании данного метода. Но, диагностика воспитанников в конце года показала, что недостаточно высоко сформирован уровень в познавательной сфере дошкольников.</w:t>
      </w:r>
      <w:r w:rsidRPr="00337922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</w:t>
      </w:r>
      <w:r w:rsidRPr="00337922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В связи с этим, рекомендуется использовать элементы технологии ТРИЗ в формировании познавательных навыков.</w:t>
      </w:r>
    </w:p>
    <w:p w14:paraId="4500A403" w14:textId="6DDAF566" w:rsidR="00F97F19" w:rsidRPr="00337922" w:rsidRDefault="00F97F19" w:rsidP="00337922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color w:val="333333"/>
          <w:kern w:val="1"/>
          <w:sz w:val="24"/>
          <w:szCs w:val="24"/>
          <w:shd w:val="clear" w:color="auto" w:fill="FFFFFF"/>
          <w:lang w:eastAsia="zh-CN"/>
        </w:rPr>
      </w:pPr>
      <w:r w:rsidRPr="00337922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Таким образом, на 202</w:t>
      </w:r>
      <w:r w:rsidR="009A5928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2</w:t>
      </w:r>
      <w:r w:rsidRPr="00337922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-202</w:t>
      </w:r>
      <w:r w:rsidR="009A5928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3</w:t>
      </w:r>
      <w:r w:rsidRPr="00337922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учебный год рекомендованы следующие годовые задачи: </w:t>
      </w:r>
    </w:p>
    <w:p w14:paraId="44A0EBDE" w14:textId="77777777" w:rsidR="00F97F19" w:rsidRPr="0018642B" w:rsidRDefault="00F97F19" w:rsidP="00337922">
      <w:pPr>
        <w:numPr>
          <w:ilvl w:val="0"/>
          <w:numId w:val="10"/>
        </w:numPr>
        <w:suppressAutoHyphens/>
        <w:overflowPunct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zh-CN"/>
        </w:rPr>
      </w:pPr>
      <w:r w:rsidRPr="0018642B">
        <w:rPr>
          <w:rFonts w:ascii="Times New Roman" w:eastAsia="Lucida Sans Unicode" w:hAnsi="Times New Roman" w:cs="Times New Roman"/>
          <w:kern w:val="1"/>
          <w:sz w:val="24"/>
          <w:szCs w:val="24"/>
          <w:shd w:val="clear" w:color="auto" w:fill="FFFFFF"/>
          <w:lang w:eastAsia="zh-CN"/>
        </w:rPr>
        <w:t>Продолжать работу по повышению профессиональной компетентности педагогических работников с учетом требований ФГОС ДО и возможностей образовательного пространства ДОО, в том числе с применением дистанционных технологий.</w:t>
      </w:r>
    </w:p>
    <w:p w14:paraId="6C858940" w14:textId="77777777" w:rsidR="00F97F19" w:rsidRPr="00337922" w:rsidRDefault="00F97F19" w:rsidP="00337922">
      <w:pPr>
        <w:numPr>
          <w:ilvl w:val="0"/>
          <w:numId w:val="10"/>
        </w:numPr>
        <w:suppressAutoHyphens/>
        <w:overflowPunct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zh-CN"/>
        </w:rPr>
      </w:pPr>
      <w:r w:rsidRPr="00337922">
        <w:rPr>
          <w:rFonts w:ascii="Times New Roman" w:eastAsia="Calibri" w:hAnsi="Times New Roman" w:cs="Times New Roman"/>
          <w:kern w:val="1"/>
          <w:sz w:val="24"/>
          <w:szCs w:val="24"/>
          <w:lang w:eastAsia="zh-CN"/>
        </w:rPr>
        <w:lastRenderedPageBreak/>
        <w:t>Продолжить работу по внедрению современных педагогических технологий</w:t>
      </w:r>
      <w:r w:rsidRPr="0033792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shd w:val="clear" w:color="auto" w:fill="FFFFFF"/>
          <w:lang w:eastAsia="ru-RU"/>
        </w:rPr>
        <w:t xml:space="preserve"> в образовательный процесс дошкольного учреждения</w:t>
      </w:r>
      <w:r w:rsidRPr="00337922">
        <w:rPr>
          <w:rFonts w:ascii="Times New Roman" w:eastAsia="Calibri" w:hAnsi="Times New Roman" w:cs="Times New Roman"/>
          <w:kern w:val="1"/>
          <w:sz w:val="24"/>
          <w:szCs w:val="24"/>
          <w:lang w:eastAsia="zh-CN"/>
        </w:rPr>
        <w:t xml:space="preserve"> с целью осуществления комплексного подхода к речевому развитию дошкольников.</w:t>
      </w:r>
    </w:p>
    <w:p w14:paraId="59EF41C7" w14:textId="77777777" w:rsidR="00F97F19" w:rsidRPr="00337922" w:rsidRDefault="00F97F19" w:rsidP="00337922">
      <w:pPr>
        <w:numPr>
          <w:ilvl w:val="0"/>
          <w:numId w:val="10"/>
        </w:numPr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</w:pPr>
      <w:r w:rsidRPr="00337922">
        <w:rPr>
          <w:rFonts w:ascii="Times New Roman" w:eastAsia="Calibri" w:hAnsi="Times New Roman" w:cs="Times New Roman"/>
          <w:kern w:val="1"/>
          <w:sz w:val="24"/>
          <w:szCs w:val="24"/>
          <w:lang w:eastAsia="zh-CN"/>
        </w:rPr>
        <w:t>Совершенствовать работу педагогического коллектива, направленную на формирование познавательной активности дошкольников посредством применения ТРИЗ технологий.</w:t>
      </w:r>
    </w:p>
    <w:p w14:paraId="4ABB4DED" w14:textId="77777777" w:rsidR="00F97F19" w:rsidRPr="00337922" w:rsidRDefault="00F97F19" w:rsidP="00337922">
      <w:pPr>
        <w:overflowPunct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1A1A1A"/>
          <w:kern w:val="1"/>
          <w:sz w:val="24"/>
          <w:szCs w:val="24"/>
          <w:lang w:eastAsia="ru-RU"/>
        </w:rPr>
      </w:pPr>
    </w:p>
    <w:p w14:paraId="13D78B93" w14:textId="0D7AEBAA" w:rsidR="00F97F19" w:rsidRPr="0018642B" w:rsidRDefault="00F97F19" w:rsidP="0018642B">
      <w:pPr>
        <w:overflowPunct w:val="0"/>
        <w:spacing w:after="0" w:line="240" w:lineRule="auto"/>
        <w:ind w:firstLine="709"/>
        <w:textAlignment w:val="baseline"/>
        <w:rPr>
          <w:rFonts w:ascii="Segoe UI" w:eastAsia="Times New Roman" w:hAnsi="Segoe UI" w:cs="Segoe UI"/>
          <w:kern w:val="1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ru-RU"/>
        </w:rPr>
        <w:t>Анализ уровня готовности к обучению в школе детей 6-7 лет</w:t>
      </w:r>
      <w:r w:rsidRPr="00337922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 </w:t>
      </w:r>
    </w:p>
    <w:p w14:paraId="4F12463E" w14:textId="76683279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эффективности достижений детьми планируемых результатов освоения основной образовательной программы дошкольного образовательного учреждения проводилась в конце учебного года в подготовительной группе «</w:t>
      </w:r>
      <w:r w:rsidR="009A59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Радуга</w:t>
      </w: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B1D8913" w14:textId="2BC69B8E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группе </w:t>
      </w:r>
      <w:r w:rsidR="001864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592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</w:t>
      </w:r>
      <w:r w:rsidR="009A5928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Обследован</w:t>
      </w:r>
      <w:r w:rsidR="001864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64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5928">
        <w:rPr>
          <w:rFonts w:ascii="Times New Roman" w:eastAsia="Times New Roman" w:hAnsi="Times New Roman" w:cs="Times New Roman"/>
          <w:sz w:val="24"/>
          <w:szCs w:val="24"/>
          <w:lang w:eastAsia="ru-RU"/>
        </w:rPr>
        <w:t>1воспитанник</w:t>
      </w:r>
      <w:r w:rsidR="00814779"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Обследование проводилось  по 5 образовательным областям, соответствующим ФГОС дошкольного образования:</w:t>
      </w:r>
    </w:p>
    <w:p w14:paraId="07205B7F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701F93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77F9FC" w14:textId="51E9F576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Результаты диагностики по отд</w:t>
      </w:r>
      <w:r w:rsidR="003E5A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ельным образовательным областям за </w:t>
      </w:r>
      <w:r w:rsidR="00827C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год</w:t>
      </w:r>
      <w:r w:rsidR="003E5A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14:paraId="10BDF923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0B7D38" w14:textId="77777777" w:rsidR="00F97F19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</w:t>
      </w: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«Социально – коммуникативное развитие».</w:t>
      </w:r>
    </w:p>
    <w:p w14:paraId="51D4FEB6" w14:textId="02256A05" w:rsidR="00A809CD" w:rsidRPr="00F97F19" w:rsidRDefault="00A809CD" w:rsidP="00A809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высокий уровень – </w:t>
      </w:r>
      <w:r w:rsidR="00280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чел. (</w:t>
      </w: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%);</w:t>
      </w:r>
    </w:p>
    <w:p w14:paraId="733C5B6D" w14:textId="5A87F517" w:rsidR="00A809CD" w:rsidRPr="00F97F19" w:rsidRDefault="00A809CD" w:rsidP="00A809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средний уровень –  </w:t>
      </w:r>
      <w:r w:rsidR="00280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чел.(</w:t>
      </w: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%);</w:t>
      </w:r>
    </w:p>
    <w:p w14:paraId="6D8C5BE2" w14:textId="1AAECB6D" w:rsidR="00A809CD" w:rsidRPr="00F97F19" w:rsidRDefault="00A809CD" w:rsidP="00A809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низкий уровень –    </w:t>
      </w:r>
      <w:r w:rsidR="00280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9A5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%)</w:t>
      </w:r>
    </w:p>
    <w:p w14:paraId="4ACFAE73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0BA32B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Большая часть детей знакома с моральными нормами и правилами поведения. Они проявляют интерес к разнообразному содержанию сюжетно – ролевых игр, осваивают умения принимать игровую роль. 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</w:t>
      </w:r>
      <w:r w:rsidRPr="00337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трудности. Сформированы навыки организованного поведения в детском саду, дома, на улице; сформированы элементарные представления о том, что хорошо и что плохо</w:t>
      </w: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Самостоятельно организуют разные виды игр (сюжетные, подвижные, режиссерские, досуговые, дидактические и др.) и вовлекают в них сверстников.</w:t>
      </w:r>
    </w:p>
    <w:p w14:paraId="467F9B30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 со сверстниками игры-придумывания, проходящие целиком в вербальном плане (сформированность внутреннего плана деятельности).</w:t>
      </w:r>
    </w:p>
    <w:p w14:paraId="28714FDD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у некоторых детей еще недостаточная сформированность коммуникативных компетенций и невысокая организация самостоятельной деятельности.</w:t>
      </w:r>
    </w:p>
    <w:p w14:paraId="24385AD2" w14:textId="56E2FA20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предложить родителям детей, имеющих средний показатель в данной образовательной области, в летний период, как можно больше организовывать самостоятельную деятельность детей, прививать правила безопасног</w:t>
      </w:r>
      <w:r w:rsidR="0018642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поведения и нравственных норм</w:t>
      </w:r>
    </w:p>
    <w:p w14:paraId="7E088EF3" w14:textId="77777777" w:rsidR="00DE365B" w:rsidRDefault="00DE365B" w:rsidP="003379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36B69B" w14:textId="77777777" w:rsidR="00DE365B" w:rsidRDefault="00DE365B" w:rsidP="003379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00EACE" w14:textId="2961062D" w:rsidR="00F97F19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Образовательная область «Познавательное развитие»</w:t>
      </w:r>
    </w:p>
    <w:p w14:paraId="12C10A30" w14:textId="057CE7A5" w:rsidR="0018642B" w:rsidRPr="00337922" w:rsidRDefault="0018642B" w:rsidP="0018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Высокий уровень </w:t>
      </w:r>
      <w:r w:rsidR="00A8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8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8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A8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 (%)</w:t>
      </w:r>
    </w:p>
    <w:p w14:paraId="12B09BBF" w14:textId="51CF9E6D" w:rsidR="0018642B" w:rsidRPr="00337922" w:rsidRDefault="0018642B" w:rsidP="00186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уровень-</w:t>
      </w:r>
      <w:r w:rsidR="00A8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8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A8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 (%)</w:t>
      </w:r>
    </w:p>
    <w:p w14:paraId="4EECBA4A" w14:textId="70807B4E" w:rsidR="0018642B" w:rsidRDefault="0018642B" w:rsidP="001864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Низкий уровень </w:t>
      </w:r>
      <w:r w:rsidR="001F1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="00A8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F1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8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A8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чел.(%)</w:t>
      </w:r>
    </w:p>
    <w:p w14:paraId="6AB398F9" w14:textId="77777777" w:rsidR="0018642B" w:rsidRPr="00337922" w:rsidRDefault="0018642B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5458BE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мониторинга показал, что большинство детей имеют представления о себе, о составе семьи, родственных отношениях, о государстве и принадлежности к нему, о мире. Знают герб, флаг, гимн России, столицу. Имеют представление о родном городе, о его 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 Умеют называть для каждого числа в пределах 10 предыдущее и последующее числа, обозначать числа 1-10 с помощью групп предметов и точек, а также с помощью цифр, печатая их в клетках.</w:t>
      </w:r>
    </w:p>
    <w:p w14:paraId="5EDD33B5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определять на основе предметных действий состав чисел первого десятка. Умеют использовать числовой отрезок для присчитывания и отсчитывания одной или нескольких единиц.</w:t>
      </w:r>
    </w:p>
    <w:p w14:paraId="671599EB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пользоваться линейкой для измерения длины.</w:t>
      </w:r>
    </w:p>
    <w:p w14:paraId="42BEAD2E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ориентироваться на листе бумаги в клетку, ориентироваться в пространстве с помощью плана.</w:t>
      </w:r>
    </w:p>
    <w:p w14:paraId="28068B43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в простейших случаях пользоваться часами.</w:t>
      </w:r>
    </w:p>
    <w:p w14:paraId="1E19631B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FBCD83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Дать родителям рекомендации по формированию целостной картины мира. Развивать у детей интерес к самостоятельному познанию (наблюдать, обследовать, экспериментировать с разнообразными материалами, ставить опыты).</w:t>
      </w:r>
    </w:p>
    <w:p w14:paraId="2D07F81A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C5CB4C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</w:t>
      </w:r>
      <w:r w:rsidRPr="003379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«Речевое развитие»</w:t>
      </w:r>
    </w:p>
    <w:p w14:paraId="3014F1E3" w14:textId="4EBCEA2A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Высокий уровень </w:t>
      </w:r>
      <w:r w:rsidR="00AB4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="00AC7E8E"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8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</w:t>
      </w:r>
      <w:r w:rsidR="00AC7E8E"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B4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AC7E8E"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%)</w:t>
      </w:r>
    </w:p>
    <w:p w14:paraId="2E904BAF" w14:textId="483C374E" w:rsidR="00F97F19" w:rsidRPr="00337922" w:rsidRDefault="00AC7E8E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уровень-</w:t>
      </w:r>
      <w:r w:rsidR="00F97F19"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8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F97F19"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</w:t>
      </w: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(%)</w:t>
      </w:r>
    </w:p>
    <w:p w14:paraId="70B45795" w14:textId="163B846D" w:rsidR="00F97F19" w:rsidRPr="00337922" w:rsidRDefault="00AC7E8E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 уровень -</w:t>
      </w:r>
      <w:r w:rsidR="0028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человек(%)</w:t>
      </w:r>
    </w:p>
    <w:p w14:paraId="5190D541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развитию связной речи и творческого воображения, можно видеть положительную динамику в уровне развития не только творческого воображения и связной речи, но и в образности речи, интересе детей к непосредственно образовательной деятельности, художественной литературе, русскому фольклору. У детей значительно активизировался словарный запас и в обыденной жизни, речь стала яркой, эмоциональной, дети используют в речи эпитеты, метафоры, пословицы и поговорки. Активно общаются со сверстниками и взрослыми. Владеют диалогической речью и конструктивными способами взаимодействия с детьми и взрослыми (договариваются, обмениваются предметами, распределяют действия при сотрудничестве, соблюдают правила взаимодействия в парах, в группах), высказывают свою точку зрения в обсуждениях.</w:t>
      </w:r>
    </w:p>
    <w:p w14:paraId="3C520EA2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самостоятельно пересказывать литературные произведения, составлять сюжетные рассказы, в том числе на темы из личного опыта, самостоятельно выбранную тему, составлять творческие рассказы.</w:t>
      </w:r>
    </w:p>
    <w:p w14:paraId="33082588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Имеют представление о предложении, умеют определять количество слов в предложении, составлять предложения из заданного количества слов, могут конструировать разнообразные предложения: сложносочиненные и сложноподчиненные.</w:t>
      </w:r>
    </w:p>
    <w:p w14:paraId="5A94B396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производить звуковой анализ слов: вычленять в словах или фразах определенные звуки, давать им характеристику (гласный, согласный, твердый, мягкий, звонкий, глухой, ударный, безударный). Делят слова на слоги.</w:t>
      </w:r>
    </w:p>
    <w:p w14:paraId="15BA71E3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у некоторых детей есть нарушения в речи и требуется индивидуальная работа с логопедом.</w:t>
      </w:r>
    </w:p>
    <w:p w14:paraId="70C984B3" w14:textId="5CA28F3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посоветовать родителям приобщать детей к культуре чтения художественной литературы, поощрять детское словотворчество.</w:t>
      </w:r>
    </w:p>
    <w:p w14:paraId="0E08C644" w14:textId="5B56A9A7" w:rsidR="00A809CD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 «Художественно - эстетическое развитие»</w:t>
      </w:r>
    </w:p>
    <w:p w14:paraId="45130E21" w14:textId="487CEFFF" w:rsidR="00A809CD" w:rsidRPr="00F97F19" w:rsidRDefault="00A809CD" w:rsidP="00A809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высокий уровень 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0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чел. (</w:t>
      </w: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%);</w:t>
      </w:r>
    </w:p>
    <w:p w14:paraId="0711DCD0" w14:textId="3114BA84" w:rsidR="00A809CD" w:rsidRPr="00F97F19" w:rsidRDefault="00A809CD" w:rsidP="00A809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средний уровень –  </w:t>
      </w:r>
      <w:r w:rsidR="00280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6F5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чел.(</w:t>
      </w: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%);</w:t>
      </w:r>
    </w:p>
    <w:p w14:paraId="5350BC5A" w14:textId="0D23A2D2" w:rsidR="00A809CD" w:rsidRPr="00F97F19" w:rsidRDefault="00A809CD" w:rsidP="00A809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низкий уровень –    </w:t>
      </w:r>
      <w:r w:rsidR="00280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06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 %)</w:t>
      </w:r>
    </w:p>
    <w:p w14:paraId="01AAD854" w14:textId="77777777" w:rsidR="00A809CD" w:rsidRPr="00337922" w:rsidRDefault="00A809CD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754C3C" w14:textId="46AFD2B9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диагностики на начало и конец года показал, что в конце учебного года  уровень развития детей высокий уровень-%,средний уровень составил % и детей с низким результатом нет.</w:t>
      </w:r>
    </w:p>
    <w:p w14:paraId="1EFA797C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дети, активно включаются в работу, могут планировать этапы создания собственной постройки, находить конструктивные решения, умеют работать коллективно, анализируют образец постройки. Они с удовольствием по рисунку создают постройки, умеют пользоваться шаблоном</w:t>
      </w:r>
      <w:r w:rsidRPr="00337922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.</w:t>
      </w:r>
    </w:p>
    <w:p w14:paraId="0A133BCE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Проявляют стремление к постоянному общению с книгой, испытывают явное удовольствие при слушании литературных произведений.</w:t>
      </w:r>
    </w:p>
    <w:p w14:paraId="1EE9F254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движения фигур.</w:t>
      </w:r>
    </w:p>
    <w:p w14:paraId="1002459A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лепке дети лепят предметы разной формы, используя усвоенные приемы и способы.</w:t>
      </w:r>
    </w:p>
    <w:p w14:paraId="4234EA8E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детей различают такие особенности музыкального искусства, как выразительность и изобразительность, выделяют с небольшой помощью взрослого музыкальный образ, дают ему характеристику. У многих зафиксирован сдвиг в формировании элементарных вокально-хоровых навыков – чувство ритма, звукообразование, дыхание; навыков игры на детских музыкальных инструментах – чувство ансамбля, такта.</w:t>
      </w:r>
    </w:p>
    <w:p w14:paraId="0317199D" w14:textId="77777777" w:rsidR="00F97F19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Рекомендации:</w:t>
      </w: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порекомендовать родителям побольше экспериментировать с детьми в художественной деятельности, шире использовать нетрадиционные техники; создавать проблемные ситуации, активизирующие творческое воображение детей («дорисуй», «придумай сам», «закончи»); пополнить домашние уголки детей для творчества разнообразным художественным материалом, принадлежностями для художественной деятельности.</w:t>
      </w:r>
    </w:p>
    <w:p w14:paraId="30502974" w14:textId="77777777" w:rsidR="003E5ABC" w:rsidRDefault="003E5ABC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31A77" w14:textId="77777777" w:rsidR="003E5ABC" w:rsidRDefault="003E5ABC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5C1790" w14:textId="77777777" w:rsidR="00A809CD" w:rsidRDefault="00A809CD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00DAFD" w14:textId="77777777" w:rsidR="00A809CD" w:rsidRPr="00337922" w:rsidRDefault="00A809CD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3E4F37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71A6C7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 «Физическое развитие»</w:t>
      </w:r>
    </w:p>
    <w:p w14:paraId="1818212C" w14:textId="12542843" w:rsidR="00F97F19" w:rsidRPr="00337922" w:rsidRDefault="00AC7E8E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Высокий уровень </w:t>
      </w:r>
      <w:r w:rsidR="00F97F19"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% - </w:t>
      </w:r>
      <w:r w:rsidR="0028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F97F19"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человек</w:t>
      </w:r>
    </w:p>
    <w:p w14:paraId="70BD58A4" w14:textId="0C2C0ADE" w:rsidR="00F97F19" w:rsidRPr="00337922" w:rsidRDefault="00AC7E8E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Средний уровень </w:t>
      </w:r>
      <w:r w:rsidR="00F97F19"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% -  </w:t>
      </w:r>
      <w:r w:rsidR="0028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97F19"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</w:t>
      </w:r>
    </w:p>
    <w:p w14:paraId="2AFE8C9B" w14:textId="1C243A7F" w:rsidR="00F97F19" w:rsidRPr="00337922" w:rsidRDefault="00AC7E8E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Низкий уровень </w:t>
      </w:r>
      <w:r w:rsidR="00F97F19"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%</w:t>
      </w: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280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человека</w:t>
      </w:r>
    </w:p>
    <w:p w14:paraId="0264E80F" w14:textId="77777777" w:rsidR="00F97F19" w:rsidRPr="00337922" w:rsidRDefault="00F97F19" w:rsidP="00337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часть детей в конце года правильно выполняют все виды основных движений (ходьба, бег, метание, лазанье). Могут перебрасывать набивные мячи (вес 1 кг), бросать предметы в цель из разных исходных положений, попадать в вертикальную и горизонтальную цель с расстояния 5 м, метать предметы правой и левой рукой на расстояние 5-12 м, метать предметы в движущуюся цель. Умеют перестраиваться в 3-4 колонны, в 2-3 круга на ходу, в две шеренги после расчета на «первый-второй», соблюдать интервалы во время передвижения. Выполняют физические упражнения из разных исходных положений четко и ритмично, в заданном темпе, под музыку, по словесной инструкции. Следят за правильной осанкой. Участвует в играх с элементами спорта .</w:t>
      </w:r>
    </w:p>
    <w:p w14:paraId="74274171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предложить родителям соблюдать двигательный режим, проводить закаливающие мероприятия, проводить беседы с детьми по формированию знаний о ЗОЖ.</w:t>
      </w:r>
    </w:p>
    <w:p w14:paraId="21067C86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E3DD73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</w:t>
      </w:r>
    </w:p>
    <w:p w14:paraId="10B3442B" w14:textId="41F1ACE0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результаты мониторинга свидетельствуют о достаточном уровне освоения образовательной программы. Так, 100% детей готовы к успешному обучению в школе, в том числе – 6</w:t>
      </w:r>
      <w:r w:rsidR="00601C5F"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% детей продемонстрировали высокий уровень готовности к школьному обучению.</w:t>
      </w:r>
    </w:p>
    <w:p w14:paraId="484AF2B9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Результаты получены 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14:paraId="7E4E7985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92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Очевиден положительный результат проделанной работы: низкий уровень усвоения программы детьми отсутствует, различия в высоком и среднем уровне не значительны, знания детей прочные, они способны применять их в повседневной деятельности.</w:t>
      </w:r>
    </w:p>
    <w:p w14:paraId="2398ED1D" w14:textId="77777777" w:rsidR="00F97F19" w:rsidRPr="00337922" w:rsidRDefault="00F97F19" w:rsidP="0033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D2683" w14:textId="77777777" w:rsidR="00F97F19" w:rsidRPr="00337922" w:rsidRDefault="00F97F19" w:rsidP="0033792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1A1A1A"/>
          <w:kern w:val="1"/>
          <w:sz w:val="24"/>
          <w:szCs w:val="24"/>
          <w:lang w:eastAsia="ru-RU"/>
        </w:rPr>
      </w:pPr>
    </w:p>
    <w:p w14:paraId="254B332D" w14:textId="77777777" w:rsidR="00B671D2" w:rsidRPr="00337922" w:rsidRDefault="00B671D2" w:rsidP="00337922">
      <w:pPr>
        <w:spacing w:after="0" w:line="240" w:lineRule="auto"/>
        <w:rPr>
          <w:sz w:val="24"/>
          <w:szCs w:val="24"/>
        </w:rPr>
      </w:pPr>
    </w:p>
    <w:sectPr w:rsidR="00B671D2" w:rsidRPr="00337922" w:rsidSect="00F97F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586BC" w14:textId="77777777" w:rsidR="005C47F8" w:rsidRDefault="005C47F8" w:rsidP="00DB2709">
      <w:pPr>
        <w:spacing w:after="0" w:line="240" w:lineRule="auto"/>
      </w:pPr>
      <w:r>
        <w:separator/>
      </w:r>
    </w:p>
  </w:endnote>
  <w:endnote w:type="continuationSeparator" w:id="0">
    <w:p w14:paraId="63E2BE03" w14:textId="77777777" w:rsidR="005C47F8" w:rsidRDefault="005C47F8" w:rsidP="00DB2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charset w:val="00"/>
    <w:family w:val="roman"/>
    <w:pitch w:val="default"/>
  </w:font>
  <w:font w:name="andale sans ui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6E47E" w14:textId="77777777" w:rsidR="005C47F8" w:rsidRDefault="005C47F8" w:rsidP="00DB2709">
      <w:pPr>
        <w:spacing w:after="0" w:line="240" w:lineRule="auto"/>
      </w:pPr>
      <w:r>
        <w:separator/>
      </w:r>
    </w:p>
  </w:footnote>
  <w:footnote w:type="continuationSeparator" w:id="0">
    <w:p w14:paraId="42322879" w14:textId="77777777" w:rsidR="005C47F8" w:rsidRDefault="005C47F8" w:rsidP="00DB2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Calibri" w:hAnsi="Times New Roman" w:cs="Times New Roman"/>
        <w:color w:val="000000"/>
        <w:sz w:val="24"/>
        <w:szCs w:val="24"/>
        <w:lang w:eastAsia="ru-RU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color w:val="1A1A1A"/>
        <w:sz w:val="24"/>
        <w:szCs w:val="24"/>
        <w:lang w:eastAsia="ru-RU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14"/>
    <w:multiLevelType w:val="multilevel"/>
    <w:tmpl w:val="00000014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5"/>
    <w:multiLevelType w:val="multilevel"/>
    <w:tmpl w:val="00000015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6"/>
    <w:multiLevelType w:val="multilevel"/>
    <w:tmpl w:val="00000016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8"/>
    <w:multiLevelType w:val="singleLevel"/>
    <w:tmpl w:val="00000018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color w:val="auto"/>
        <w:kern w:val="1"/>
        <w:sz w:val="24"/>
        <w:szCs w:val="24"/>
      </w:rPr>
    </w:lvl>
  </w:abstractNum>
  <w:abstractNum w:abstractNumId="7" w15:restartNumberingAfterBreak="0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eastAsia="ru-RU"/>
      </w:rPr>
    </w:lvl>
  </w:abstractNum>
  <w:abstractNum w:abstractNumId="8" w15:restartNumberingAfterBreak="0">
    <w:nsid w:val="00000022"/>
    <w:multiLevelType w:val="singleLevel"/>
    <w:tmpl w:val="00000022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bCs/>
        <w:color w:val="1A1A1A"/>
        <w:sz w:val="24"/>
        <w:szCs w:val="24"/>
        <w:lang w:eastAsia="ru-RU" w:bidi="en-US"/>
      </w:rPr>
    </w:lvl>
  </w:abstractNum>
  <w:abstractNum w:abstractNumId="9" w15:restartNumberingAfterBreak="0">
    <w:nsid w:val="00000023"/>
    <w:multiLevelType w:val="multilevel"/>
    <w:tmpl w:val="00000023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Arial Unicode MS" w:hAnsi="Times New Roman" w:cs="Times New Roman"/>
        <w:sz w:val="24"/>
        <w:szCs w:val="24"/>
        <w:lang w:eastAsia="ru-RU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ED51EFE"/>
    <w:multiLevelType w:val="hybridMultilevel"/>
    <w:tmpl w:val="5EDEDC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77686475">
    <w:abstractNumId w:val="2"/>
  </w:num>
  <w:num w:numId="2" w16cid:durableId="1008941960">
    <w:abstractNumId w:val="3"/>
  </w:num>
  <w:num w:numId="3" w16cid:durableId="5059193">
    <w:abstractNumId w:val="4"/>
  </w:num>
  <w:num w:numId="4" w16cid:durableId="166672068">
    <w:abstractNumId w:val="5"/>
  </w:num>
  <w:num w:numId="5" w16cid:durableId="1431659423">
    <w:abstractNumId w:val="7"/>
  </w:num>
  <w:num w:numId="6" w16cid:durableId="30036420">
    <w:abstractNumId w:val="8"/>
  </w:num>
  <w:num w:numId="7" w16cid:durableId="412551964">
    <w:abstractNumId w:val="9"/>
  </w:num>
  <w:num w:numId="8" w16cid:durableId="1414274357">
    <w:abstractNumId w:val="0"/>
  </w:num>
  <w:num w:numId="9" w16cid:durableId="1421294773">
    <w:abstractNumId w:val="1"/>
  </w:num>
  <w:num w:numId="10" w16cid:durableId="2027946168">
    <w:abstractNumId w:val="6"/>
  </w:num>
  <w:num w:numId="11" w16cid:durableId="2110445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C64"/>
    <w:rsid w:val="00005A27"/>
    <w:rsid w:val="00017D42"/>
    <w:rsid w:val="00024742"/>
    <w:rsid w:val="00032594"/>
    <w:rsid w:val="000532D1"/>
    <w:rsid w:val="0006308B"/>
    <w:rsid w:val="00065158"/>
    <w:rsid w:val="000709AE"/>
    <w:rsid w:val="00071572"/>
    <w:rsid w:val="000B0B4D"/>
    <w:rsid w:val="000B2259"/>
    <w:rsid w:val="000B728F"/>
    <w:rsid w:val="000D663F"/>
    <w:rsid w:val="001001FE"/>
    <w:rsid w:val="00122398"/>
    <w:rsid w:val="001356E3"/>
    <w:rsid w:val="001469F8"/>
    <w:rsid w:val="00150933"/>
    <w:rsid w:val="00151841"/>
    <w:rsid w:val="00177D98"/>
    <w:rsid w:val="001846E0"/>
    <w:rsid w:val="0018642B"/>
    <w:rsid w:val="001C5E10"/>
    <w:rsid w:val="001D710A"/>
    <w:rsid w:val="001E3A60"/>
    <w:rsid w:val="001F1CF6"/>
    <w:rsid w:val="00217BD4"/>
    <w:rsid w:val="00225B58"/>
    <w:rsid w:val="00252346"/>
    <w:rsid w:val="002629E3"/>
    <w:rsid w:val="002651A2"/>
    <w:rsid w:val="00267F54"/>
    <w:rsid w:val="002807B7"/>
    <w:rsid w:val="00295F3D"/>
    <w:rsid w:val="002C02B5"/>
    <w:rsid w:val="002F4744"/>
    <w:rsid w:val="00305BD9"/>
    <w:rsid w:val="003251B1"/>
    <w:rsid w:val="00337922"/>
    <w:rsid w:val="003439EE"/>
    <w:rsid w:val="00367D3B"/>
    <w:rsid w:val="003769C1"/>
    <w:rsid w:val="003B42FD"/>
    <w:rsid w:val="003C1F45"/>
    <w:rsid w:val="003E5ABC"/>
    <w:rsid w:val="004277C9"/>
    <w:rsid w:val="004409DA"/>
    <w:rsid w:val="004859D8"/>
    <w:rsid w:val="00493C6B"/>
    <w:rsid w:val="004A74F8"/>
    <w:rsid w:val="004B5450"/>
    <w:rsid w:val="004B6AA7"/>
    <w:rsid w:val="004B7210"/>
    <w:rsid w:val="004C5331"/>
    <w:rsid w:val="004E3DA1"/>
    <w:rsid w:val="004F4550"/>
    <w:rsid w:val="00504586"/>
    <w:rsid w:val="00504735"/>
    <w:rsid w:val="00505E67"/>
    <w:rsid w:val="00511E91"/>
    <w:rsid w:val="005148F3"/>
    <w:rsid w:val="00525611"/>
    <w:rsid w:val="00540F47"/>
    <w:rsid w:val="005523D9"/>
    <w:rsid w:val="00561333"/>
    <w:rsid w:val="00573572"/>
    <w:rsid w:val="00573EFE"/>
    <w:rsid w:val="00585682"/>
    <w:rsid w:val="00590292"/>
    <w:rsid w:val="00595E3E"/>
    <w:rsid w:val="005C47F8"/>
    <w:rsid w:val="005D06A2"/>
    <w:rsid w:val="005E06E1"/>
    <w:rsid w:val="00601BBF"/>
    <w:rsid w:val="00601C5F"/>
    <w:rsid w:val="006069D5"/>
    <w:rsid w:val="006100A7"/>
    <w:rsid w:val="006244F4"/>
    <w:rsid w:val="006312B6"/>
    <w:rsid w:val="00633A2A"/>
    <w:rsid w:val="0063610F"/>
    <w:rsid w:val="006523A4"/>
    <w:rsid w:val="006635B0"/>
    <w:rsid w:val="00675634"/>
    <w:rsid w:val="0069137E"/>
    <w:rsid w:val="006A001F"/>
    <w:rsid w:val="006A1A48"/>
    <w:rsid w:val="006A2E39"/>
    <w:rsid w:val="006B14C8"/>
    <w:rsid w:val="006B2C91"/>
    <w:rsid w:val="006B5FE1"/>
    <w:rsid w:val="006B7E4D"/>
    <w:rsid w:val="006D5BD2"/>
    <w:rsid w:val="006E751C"/>
    <w:rsid w:val="006F09F1"/>
    <w:rsid w:val="006F53D9"/>
    <w:rsid w:val="00700ED8"/>
    <w:rsid w:val="00701657"/>
    <w:rsid w:val="00714C68"/>
    <w:rsid w:val="00730536"/>
    <w:rsid w:val="00731118"/>
    <w:rsid w:val="0073256F"/>
    <w:rsid w:val="007608FE"/>
    <w:rsid w:val="007622EA"/>
    <w:rsid w:val="00765D7F"/>
    <w:rsid w:val="00773462"/>
    <w:rsid w:val="0078050E"/>
    <w:rsid w:val="007A7213"/>
    <w:rsid w:val="007D25D7"/>
    <w:rsid w:val="007D2F29"/>
    <w:rsid w:val="007D3149"/>
    <w:rsid w:val="007D556C"/>
    <w:rsid w:val="007F43F0"/>
    <w:rsid w:val="0080156A"/>
    <w:rsid w:val="00811A6E"/>
    <w:rsid w:val="00813E79"/>
    <w:rsid w:val="00814779"/>
    <w:rsid w:val="00814AA0"/>
    <w:rsid w:val="00816E23"/>
    <w:rsid w:val="0082289E"/>
    <w:rsid w:val="00824CDF"/>
    <w:rsid w:val="00827C1E"/>
    <w:rsid w:val="008333AB"/>
    <w:rsid w:val="00844D43"/>
    <w:rsid w:val="00863293"/>
    <w:rsid w:val="0087078D"/>
    <w:rsid w:val="00872230"/>
    <w:rsid w:val="00872F9C"/>
    <w:rsid w:val="00885B13"/>
    <w:rsid w:val="008954D4"/>
    <w:rsid w:val="008C5F47"/>
    <w:rsid w:val="008E3FA5"/>
    <w:rsid w:val="009037DA"/>
    <w:rsid w:val="00903E35"/>
    <w:rsid w:val="009049BD"/>
    <w:rsid w:val="009066C7"/>
    <w:rsid w:val="00916F3C"/>
    <w:rsid w:val="00931F46"/>
    <w:rsid w:val="00936FBB"/>
    <w:rsid w:val="00937473"/>
    <w:rsid w:val="00947DA1"/>
    <w:rsid w:val="009548A5"/>
    <w:rsid w:val="009558D4"/>
    <w:rsid w:val="0095759C"/>
    <w:rsid w:val="00996AAC"/>
    <w:rsid w:val="009A5928"/>
    <w:rsid w:val="009C2F8F"/>
    <w:rsid w:val="009C5AA2"/>
    <w:rsid w:val="009D01DB"/>
    <w:rsid w:val="009E15C4"/>
    <w:rsid w:val="00A00C64"/>
    <w:rsid w:val="00A04BAA"/>
    <w:rsid w:val="00A10836"/>
    <w:rsid w:val="00A21F2A"/>
    <w:rsid w:val="00A31387"/>
    <w:rsid w:val="00A51644"/>
    <w:rsid w:val="00A51CA6"/>
    <w:rsid w:val="00A809CD"/>
    <w:rsid w:val="00A81628"/>
    <w:rsid w:val="00A85622"/>
    <w:rsid w:val="00A863DE"/>
    <w:rsid w:val="00AA239A"/>
    <w:rsid w:val="00AA5497"/>
    <w:rsid w:val="00AA5D2A"/>
    <w:rsid w:val="00AB157C"/>
    <w:rsid w:val="00AB4BEE"/>
    <w:rsid w:val="00AC0770"/>
    <w:rsid w:val="00AC7E8E"/>
    <w:rsid w:val="00AE5723"/>
    <w:rsid w:val="00B079F8"/>
    <w:rsid w:val="00B52D4D"/>
    <w:rsid w:val="00B671D2"/>
    <w:rsid w:val="00B71D3F"/>
    <w:rsid w:val="00B911E1"/>
    <w:rsid w:val="00B94F73"/>
    <w:rsid w:val="00BA23C5"/>
    <w:rsid w:val="00C02841"/>
    <w:rsid w:val="00C02EA7"/>
    <w:rsid w:val="00C0657D"/>
    <w:rsid w:val="00C07D04"/>
    <w:rsid w:val="00C33C4C"/>
    <w:rsid w:val="00C45E8E"/>
    <w:rsid w:val="00C46184"/>
    <w:rsid w:val="00C470A9"/>
    <w:rsid w:val="00C54704"/>
    <w:rsid w:val="00C70602"/>
    <w:rsid w:val="00C84166"/>
    <w:rsid w:val="00C8561A"/>
    <w:rsid w:val="00CC517E"/>
    <w:rsid w:val="00CC7712"/>
    <w:rsid w:val="00CE181D"/>
    <w:rsid w:val="00D07790"/>
    <w:rsid w:val="00D12633"/>
    <w:rsid w:val="00D168C3"/>
    <w:rsid w:val="00D16B32"/>
    <w:rsid w:val="00D26F07"/>
    <w:rsid w:val="00D27A3E"/>
    <w:rsid w:val="00D43FCD"/>
    <w:rsid w:val="00D66A2B"/>
    <w:rsid w:val="00D81D2E"/>
    <w:rsid w:val="00D8699C"/>
    <w:rsid w:val="00D87DAC"/>
    <w:rsid w:val="00D92CF9"/>
    <w:rsid w:val="00DB2709"/>
    <w:rsid w:val="00DE1376"/>
    <w:rsid w:val="00DE365B"/>
    <w:rsid w:val="00DF5BAF"/>
    <w:rsid w:val="00E222BE"/>
    <w:rsid w:val="00E3231A"/>
    <w:rsid w:val="00E4272C"/>
    <w:rsid w:val="00E53F4A"/>
    <w:rsid w:val="00E65296"/>
    <w:rsid w:val="00E74B88"/>
    <w:rsid w:val="00E96765"/>
    <w:rsid w:val="00EA1B54"/>
    <w:rsid w:val="00EC20D6"/>
    <w:rsid w:val="00ED272B"/>
    <w:rsid w:val="00EF63A3"/>
    <w:rsid w:val="00F07549"/>
    <w:rsid w:val="00F13319"/>
    <w:rsid w:val="00F36EA9"/>
    <w:rsid w:val="00F36F03"/>
    <w:rsid w:val="00F52B3D"/>
    <w:rsid w:val="00F83058"/>
    <w:rsid w:val="00F83FFC"/>
    <w:rsid w:val="00F94A44"/>
    <w:rsid w:val="00F97F19"/>
    <w:rsid w:val="00FA1CE7"/>
    <w:rsid w:val="00FB39DD"/>
    <w:rsid w:val="00FC2606"/>
    <w:rsid w:val="00FD4748"/>
    <w:rsid w:val="00FE1F69"/>
    <w:rsid w:val="00FE70B0"/>
    <w:rsid w:val="00FF086B"/>
    <w:rsid w:val="00FF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890B7"/>
  <w15:chartTrackingRefBased/>
  <w15:docId w15:val="{73F1862E-63FF-4112-A2C4-4EAACC52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7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2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2709"/>
  </w:style>
  <w:style w:type="paragraph" w:styleId="a6">
    <w:name w:val="footer"/>
    <w:basedOn w:val="a"/>
    <w:link w:val="a7"/>
    <w:uiPriority w:val="99"/>
    <w:unhideWhenUsed/>
    <w:rsid w:val="00DB2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2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A1D7F-4853-434F-972A-7ACBEC48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23</Pages>
  <Words>8339</Words>
  <Characters>47537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.92</dc:creator>
  <cp:keywords/>
  <dc:description/>
  <cp:lastModifiedBy>User</cp:lastModifiedBy>
  <cp:revision>46</cp:revision>
  <cp:lastPrinted>2022-12-07T11:30:00Z</cp:lastPrinted>
  <dcterms:created xsi:type="dcterms:W3CDTF">2022-06-08T15:33:00Z</dcterms:created>
  <dcterms:modified xsi:type="dcterms:W3CDTF">2022-12-07T11:39:00Z</dcterms:modified>
</cp:coreProperties>
</file>